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b/>
          <w:noProof/>
          <w:sz w:val="24"/>
          <w:szCs w:val="24"/>
          <w:lang w:val="cs-CZ" w:eastAsia="ru-RU"/>
        </w:rPr>
      </w:pPr>
      <w:r w:rsidRPr="000F7FD4">
        <w:rPr>
          <w:noProof/>
          <w:sz w:val="24"/>
          <w:szCs w:val="24"/>
          <w:lang w:eastAsia="ru-RU"/>
        </w:rPr>
        <w:drawing>
          <wp:inline distT="0" distB="0" distL="0" distR="0">
            <wp:extent cx="7620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АДМИНИСТРАЦИЯ 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КРАСНОГОРСКОГО СЕЛЬСКОГО ПОСЕЛЕНИЯ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ЛЕНИНСКОГО РАЙОНА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>РЕСПУБЛИКИ КРЫМ</w:t>
      </w:r>
    </w:p>
    <w:p w:rsidR="000F7FD4" w:rsidRPr="000F7FD4" w:rsidRDefault="000F7FD4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  <w:r w:rsidRPr="000F7FD4">
        <w:rPr>
          <w:rFonts w:ascii="Times New Roman" w:hAnsi="Times New Roman" w:cs="Times New Roman"/>
          <w:b/>
          <w:bCs/>
          <w:noProof/>
          <w:sz w:val="24"/>
          <w:szCs w:val="24"/>
          <w:lang w:val="cs-CZ" w:eastAsia="ru-RU"/>
        </w:rPr>
        <w:t xml:space="preserve"> </w:t>
      </w:r>
      <w:r w:rsidRPr="000F7FD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№ </w:t>
      </w:r>
      <w:r w:rsidR="006C74F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6</w:t>
      </w:r>
    </w:p>
    <w:p w:rsidR="000F7FD4" w:rsidRPr="000F7FD4" w:rsidRDefault="006C74F8" w:rsidP="000F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27 мая</w:t>
      </w:r>
      <w:bookmarkStart w:id="0" w:name="_GoBack"/>
      <w:bookmarkEnd w:id="0"/>
      <w:r w:rsid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2024 года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ab/>
        <w:t xml:space="preserve">         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                                 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 xml:space="preserve">       с. Красногорка</w:t>
      </w:r>
      <w:r w:rsidR="000F7FD4" w:rsidRPr="000F7FD4">
        <w:rPr>
          <w:rFonts w:ascii="Times New Roman" w:hAnsi="Times New Roman" w:cs="Times New Roman"/>
          <w:b/>
          <w:noProof/>
          <w:sz w:val="24"/>
          <w:szCs w:val="24"/>
          <w:lang w:val="cs-CZ" w:eastAsia="ru-RU"/>
        </w:rPr>
        <w:tab/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7FD4" w:rsidTr="000F7FD4">
        <w:tc>
          <w:tcPr>
            <w:tcW w:w="4785" w:type="dxa"/>
          </w:tcPr>
          <w:p w:rsidR="000F7FD4" w:rsidRPr="008F6840" w:rsidRDefault="000F7FD4" w:rsidP="000F7F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плана-графика</w:t>
            </w:r>
          </w:p>
          <w:p w:rsidR="000F7FD4" w:rsidRPr="000F7FD4" w:rsidRDefault="000F7FD4" w:rsidP="000F7FD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мероприятий по осуществлению  государственной регистрации права собственности муниципального образования на объекты недвижимого имущества, поставленные  на государственный кадастровый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840">
              <w:rPr>
                <w:rFonts w:ascii="Times New Roman" w:hAnsi="Times New Roman" w:cs="Times New Roman"/>
                <w:sz w:val="28"/>
                <w:szCs w:val="28"/>
              </w:rPr>
              <w:t>и назначении лиц, ответственных за реализацию плана-графика</w:t>
            </w:r>
          </w:p>
        </w:tc>
        <w:tc>
          <w:tcPr>
            <w:tcW w:w="4786" w:type="dxa"/>
          </w:tcPr>
          <w:p w:rsidR="000F7FD4" w:rsidRDefault="000F7FD4" w:rsidP="000F7FD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7FD4" w:rsidRDefault="000F7FD4" w:rsidP="000F7F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7FD4" w:rsidRPr="000F7FD4" w:rsidRDefault="000F7FD4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5347B3" w:rsidP="00534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F7FD4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FD4" w:rsidRPr="000F7FD4">
        <w:rPr>
          <w:rFonts w:ascii="Times New Roman" w:hAnsi="Times New Roman" w:cs="Times New Roman"/>
          <w:sz w:val="28"/>
          <w:szCs w:val="28"/>
        </w:rPr>
        <w:t>исполнению Поручения Президента РФ от 18.03.2024 № ПР-509</w:t>
      </w:r>
      <w:r w:rsidR="00D96FA2">
        <w:rPr>
          <w:rFonts w:ascii="Times New Roman" w:hAnsi="Times New Roman" w:cs="Times New Roman"/>
          <w:sz w:val="28"/>
          <w:szCs w:val="28"/>
        </w:rPr>
        <w:t>,</w:t>
      </w:r>
      <w:r w:rsidR="000F7FD4" w:rsidRPr="000F7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D4" w:rsidRPr="000F7FD4">
        <w:rPr>
          <w:rFonts w:ascii="Times New Roman" w:hAnsi="Times New Roman" w:cs="Times New Roman"/>
          <w:sz w:val="28"/>
          <w:szCs w:val="28"/>
        </w:rPr>
        <w:t>по активизации работы по исполнению ранее данных поручений Президента Российской Федерации в сфере управления муниципальным имуществом</w:t>
      </w:r>
      <w:r w:rsidR="000F7F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96FA2" w:rsidRPr="00D96F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Красногорского сельского поселения Ленинского района Республики Крым, </w:t>
      </w:r>
      <w:r w:rsidR="00D96FA2">
        <w:rPr>
          <w:rFonts w:ascii="Times New Roman" w:hAnsi="Times New Roman" w:cs="Times New Roman"/>
          <w:bCs/>
          <w:sz w:val="28"/>
          <w:szCs w:val="28"/>
        </w:rPr>
        <w:t>администрация Красногорского сельского поселения</w:t>
      </w:r>
      <w:r w:rsidR="00D96FA2" w:rsidRPr="00D96FA2">
        <w:rPr>
          <w:rFonts w:ascii="Times New Roman" w:hAnsi="Times New Roman" w:cs="Times New Roman"/>
          <w:bCs/>
          <w:sz w:val="28"/>
          <w:szCs w:val="28"/>
        </w:rPr>
        <w:t xml:space="preserve"> Ленинского района Республики Крым</w:t>
      </w:r>
    </w:p>
    <w:p w:rsidR="005347B3" w:rsidRDefault="00D96FA2" w:rsidP="00D96F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56962" w:rsidRPr="0090753C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655E70" w:rsidRPr="0090753C" w:rsidRDefault="00656962" w:rsidP="008A3F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3C">
        <w:rPr>
          <w:rFonts w:ascii="Times New Roman" w:hAnsi="Times New Roman" w:cs="Times New Roman"/>
          <w:sz w:val="28"/>
          <w:szCs w:val="28"/>
        </w:rPr>
        <w:t>У</w:t>
      </w:r>
      <w:r w:rsidR="00655E70" w:rsidRPr="0090753C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90753C" w:rsidRPr="0090753C">
        <w:rPr>
          <w:rFonts w:ascii="Times New Roman" w:hAnsi="Times New Roman" w:cs="Times New Roman"/>
          <w:sz w:val="28"/>
          <w:szCs w:val="28"/>
        </w:rPr>
        <w:t>план-график мероприятий по осуществлению  государственной регистрации права собственности муниципального образования на объекты недвижимого имущества, поставленные  на государственный кадастровый учет</w:t>
      </w:r>
      <w:r w:rsidR="009D16CD" w:rsidRPr="0090753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1227A7">
        <w:rPr>
          <w:rFonts w:ascii="Times New Roman" w:hAnsi="Times New Roman" w:cs="Times New Roman"/>
          <w:sz w:val="28"/>
          <w:szCs w:val="28"/>
        </w:rPr>
        <w:t xml:space="preserve"> </w:t>
      </w:r>
      <w:r w:rsidR="009D16CD" w:rsidRPr="0090753C">
        <w:rPr>
          <w:rFonts w:ascii="Times New Roman" w:hAnsi="Times New Roman" w:cs="Times New Roman"/>
          <w:sz w:val="28"/>
          <w:szCs w:val="28"/>
        </w:rPr>
        <w:br/>
      </w:r>
      <w:r w:rsidR="001227A7">
        <w:rPr>
          <w:rFonts w:ascii="Times New Roman" w:hAnsi="Times New Roman" w:cs="Times New Roman"/>
          <w:sz w:val="28"/>
          <w:szCs w:val="28"/>
        </w:rPr>
        <w:t xml:space="preserve">к настоящему распоряжению </w:t>
      </w:r>
      <w:r w:rsidR="0090753C">
        <w:rPr>
          <w:rFonts w:ascii="Times New Roman" w:hAnsi="Times New Roman" w:cs="Times New Roman"/>
          <w:sz w:val="28"/>
          <w:szCs w:val="28"/>
        </w:rPr>
        <w:t>(далее – План-график)</w:t>
      </w:r>
      <w:r w:rsidRPr="0090753C">
        <w:rPr>
          <w:rFonts w:ascii="Times New Roman" w:hAnsi="Times New Roman" w:cs="Times New Roman"/>
          <w:sz w:val="28"/>
          <w:szCs w:val="28"/>
        </w:rPr>
        <w:t>.</w:t>
      </w:r>
    </w:p>
    <w:p w:rsidR="00AD4AE8" w:rsidRPr="00367DB9" w:rsidRDefault="00367DB9" w:rsidP="00AB5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исполнение мероприятий, указанных в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8F6840" w:rsidRPr="008F684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6840" w:rsidRPr="008F6840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е,</w:t>
      </w:r>
      <w:r w:rsidR="007B3F2E">
        <w:rPr>
          <w:rFonts w:ascii="Times New Roman" w:hAnsi="Times New Roman" w:cs="Times New Roman"/>
          <w:sz w:val="28"/>
          <w:szCs w:val="28"/>
        </w:rPr>
        <w:t xml:space="preserve"> на</w:t>
      </w:r>
      <w:r w:rsidR="009D16CD" w:rsidRPr="008F6840">
        <w:rPr>
          <w:rFonts w:ascii="Times New Roman" w:hAnsi="Times New Roman" w:cs="Times New Roman"/>
          <w:sz w:val="28"/>
          <w:szCs w:val="28"/>
        </w:rPr>
        <w:t xml:space="preserve"> </w:t>
      </w:r>
      <w:r w:rsidR="00D96FA2">
        <w:rPr>
          <w:rFonts w:ascii="Times New Roman" w:hAnsi="Times New Roman" w:cs="Times New Roman"/>
          <w:sz w:val="28"/>
          <w:szCs w:val="28"/>
        </w:rPr>
        <w:t>главу администрации Красногорского сельского поселения и заместителя главы администрации Красногорского сельского поселения</w:t>
      </w:r>
      <w:r w:rsidR="009D16CD" w:rsidRPr="008F6840">
        <w:rPr>
          <w:rFonts w:ascii="Times New Roman" w:hAnsi="Times New Roman" w:cs="Times New Roman"/>
          <w:sz w:val="28"/>
          <w:szCs w:val="28"/>
        </w:rPr>
        <w:t>.</w:t>
      </w:r>
    </w:p>
    <w:p w:rsidR="00367DB9" w:rsidRPr="00367DB9" w:rsidRDefault="00367DB9" w:rsidP="00367DB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D96FA2">
        <w:rPr>
          <w:rFonts w:ascii="Times New Roman" w:hAnsi="Times New Roman" w:cs="Times New Roman"/>
          <w:sz w:val="28"/>
          <w:szCs w:val="28"/>
        </w:rPr>
        <w:t>ведущего специалиста – главного бухгалтера администрации Красногорского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реализацию мероприятий, указанных в Плане-графике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FA2" w:rsidRPr="00D96FA2" w:rsidRDefault="00AD4AE8" w:rsidP="00D96F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FA2">
        <w:rPr>
          <w:rFonts w:ascii="Times New Roman" w:hAnsi="Times New Roman" w:cs="Times New Roman"/>
          <w:sz w:val="28"/>
          <w:szCs w:val="28"/>
        </w:rPr>
        <w:t>На</w:t>
      </w:r>
      <w:r w:rsidRPr="00D96FA2">
        <w:rPr>
          <w:rFonts w:ascii="Times New Roman" w:eastAsia="Times New Roman" w:hAnsi="Times New Roman" w:cs="Times New Roman"/>
          <w:sz w:val="28"/>
          <w:szCs w:val="28"/>
        </w:rPr>
        <w:t xml:space="preserve">стоящее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>постановл</w:t>
      </w:r>
      <w:r w:rsidR="00D96FA2">
        <w:rPr>
          <w:rFonts w:ascii="Times New Roman" w:eastAsia="Times New Roman" w:hAnsi="Times New Roman" w:cs="Times New Roman"/>
          <w:sz w:val="28"/>
          <w:szCs w:val="28"/>
        </w:rPr>
        <w:t xml:space="preserve">ение подлежит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 xml:space="preserve">обнародованию путём размещения на информационных стендах Красногорского сельского поселения Ленинского района Республики Крым и на официальном Портале Правительства Республики Крым на странице Ленинского района </w:t>
      </w:r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Крым в разделе – Муниципальные образования района, подраздел Красногорское сельское поселение (https://</w:t>
      </w:r>
      <w:proofErr w:type="spellStart"/>
      <w:r w:rsidR="00D96FA2" w:rsidRPr="00D96FA2">
        <w:rPr>
          <w:rFonts w:ascii="Times New Roman" w:eastAsia="Times New Roman" w:hAnsi="Times New Roman" w:cs="Times New Roman"/>
          <w:sz w:val="28"/>
          <w:szCs w:val="28"/>
          <w:lang w:val="en-US"/>
        </w:rPr>
        <w:t>krasnogor</w:t>
      </w:r>
      <w:proofErr w:type="spellEnd"/>
      <w:r w:rsidR="00D96FA2" w:rsidRPr="00D96FA2">
        <w:rPr>
          <w:rFonts w:ascii="Times New Roman" w:eastAsia="Times New Roman" w:hAnsi="Times New Roman" w:cs="Times New Roman"/>
          <w:sz w:val="28"/>
          <w:szCs w:val="28"/>
        </w:rPr>
        <w:t>skoe.rk.gov.ru/)</w:t>
      </w:r>
    </w:p>
    <w:p w:rsidR="00AD4AE8" w:rsidRDefault="00AD4AE8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Красногорского сельского поселения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Р.Ф.Баталов</w:t>
      </w:r>
      <w:proofErr w:type="spellEnd"/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6FA2" w:rsidSect="00AD4A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97EF2"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Приложение к постановлению Администрации Красногорского сельского поселения </w:t>
      </w:r>
    </w:p>
    <w:p w:rsidR="00797EF2" w:rsidRPr="00797EF2" w:rsidRDefault="006C74F8" w:rsidP="00797EF2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27.05.2024 № 6</w:t>
      </w:r>
      <w:r w:rsidR="00797EF2" w:rsidRPr="00797EF2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</w:p>
    <w:p w:rsidR="00797EF2" w:rsidRPr="00797EF2" w:rsidRDefault="00797EF2" w:rsidP="00797EF2">
      <w:pPr>
        <w:keepNext/>
        <w:keepLines/>
        <w:spacing w:after="0" w:line="240" w:lineRule="auto"/>
        <w:ind w:left="9639"/>
        <w:outlineLvl w:val="0"/>
        <w:rPr>
          <w:rFonts w:ascii="Times New Roman" w:eastAsia="Arial" w:hAnsi="Times New Roman" w:cs="Times New Roman"/>
          <w:bCs/>
          <w:sz w:val="28"/>
          <w:szCs w:val="28"/>
        </w:rPr>
      </w:pPr>
      <w:r w:rsidRPr="00797EF2">
        <w:rPr>
          <w:rFonts w:ascii="Times New Roman" w:eastAsia="Arial" w:hAnsi="Times New Roman" w:cs="Times New Roman"/>
          <w:bCs/>
          <w:sz w:val="28"/>
          <w:szCs w:val="28"/>
        </w:rPr>
        <w:t>УТВЕРЖДАЮ</w:t>
      </w:r>
    </w:p>
    <w:p w:rsidR="00797EF2" w:rsidRPr="00797EF2" w:rsidRDefault="00797EF2" w:rsidP="00797EF2">
      <w:pPr>
        <w:widowControl w:val="0"/>
        <w:autoSpaceDE w:val="0"/>
        <w:autoSpaceDN w:val="0"/>
        <w:adjustRightInd w:val="0"/>
        <w:spacing w:after="0" w:line="240" w:lineRule="auto"/>
        <w:ind w:left="9639" w:right="-1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Красногорского сельского поселения</w:t>
      </w:r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proofErr w:type="spellStart"/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Р.Ф.Баталов</w:t>
      </w:r>
      <w:proofErr w:type="spellEnd"/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«______»______________2024 </w:t>
      </w:r>
    </w:p>
    <w:p w:rsidR="00797EF2" w:rsidRPr="00797EF2" w:rsidRDefault="00797EF2" w:rsidP="00797EF2">
      <w:pPr>
        <w:tabs>
          <w:tab w:val="left" w:leader="underscore" w:pos="11640"/>
        </w:tabs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F2" w:rsidRPr="00797EF2" w:rsidRDefault="00797EF2" w:rsidP="00797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мероприятий</w:t>
      </w: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осуществлению государственной регистрации права собственности муниципального образования </w:t>
      </w:r>
      <w:r w:rsidRPr="0079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объекты недвижимого имущества, поставленные на государственный кадастровый учет, на 2024 год</w:t>
      </w:r>
    </w:p>
    <w:p w:rsidR="00797EF2" w:rsidRPr="00797EF2" w:rsidRDefault="00797EF2" w:rsidP="00797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9396"/>
        <w:gridCol w:w="2126"/>
        <w:gridCol w:w="2977"/>
      </w:tblGrid>
      <w:tr w:rsidR="00797EF2" w:rsidRPr="00797EF2" w:rsidTr="003B698B">
        <w:trPr>
          <w:trHeight w:val="322"/>
          <w:tblHeader/>
        </w:trPr>
        <w:tc>
          <w:tcPr>
            <w:tcW w:w="635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9396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797EF2" w:rsidRPr="00797EF2" w:rsidTr="003B698B">
        <w:trPr>
          <w:trHeight w:val="322"/>
          <w:tblHeader/>
        </w:trPr>
        <w:tc>
          <w:tcPr>
            <w:tcW w:w="635" w:type="dxa"/>
            <w:vMerge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6" w:type="dxa"/>
            <w:vMerge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797EF2" w:rsidRPr="00797EF2" w:rsidRDefault="00797EF2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7EF2" w:rsidRPr="00797EF2" w:rsidTr="003B698B">
        <w:trPr>
          <w:trHeight w:val="1266"/>
        </w:trPr>
        <w:tc>
          <w:tcPr>
            <w:tcW w:w="635" w:type="dxa"/>
            <w:vAlign w:val="center"/>
          </w:tcPr>
          <w:p w:rsidR="00797EF2" w:rsidRPr="00797EF2" w:rsidRDefault="00797EF2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6" w:type="dxa"/>
            <w:vAlign w:val="center"/>
          </w:tcPr>
          <w:p w:rsidR="00797EF2" w:rsidRPr="006C74F8" w:rsidRDefault="006C74F8" w:rsidP="006C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Принятие и направление </w:t>
            </w:r>
            <w:r w:rsidRPr="006C74F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6C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документа об определении лиц, ответственных за реализацию мероприятий по государственной регистрации права муниципальной собственности на объекты недвижимого имущества, </w:t>
            </w:r>
            <w:r w:rsidRPr="006C74F8">
              <w:rPr>
                <w:rFonts w:ascii="Times New Roman" w:hAnsi="Times New Roman" w:cs="Times New Roman"/>
                <w:sz w:val="28"/>
                <w:szCs w:val="28"/>
              </w:rPr>
              <w:t>поставленные на государственный кадастровый учет</w:t>
            </w:r>
            <w:r w:rsidRPr="006C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 числа представителей муниципального образования</w:t>
            </w:r>
          </w:p>
        </w:tc>
        <w:tc>
          <w:tcPr>
            <w:tcW w:w="2126" w:type="dxa"/>
            <w:vAlign w:val="center"/>
          </w:tcPr>
          <w:p w:rsidR="00797EF2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977" w:type="dxa"/>
          </w:tcPr>
          <w:p w:rsidR="006C74F8" w:rsidRPr="00797EF2" w:rsidRDefault="006C74F8" w:rsidP="006C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797EF2" w:rsidRPr="00797EF2" w:rsidRDefault="006C74F8" w:rsidP="006C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1266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6" w:type="dxa"/>
            <w:vAlign w:val="center"/>
          </w:tcPr>
          <w:p w:rsidR="006C74F8" w:rsidRPr="006C74F8" w:rsidRDefault="006C74F8" w:rsidP="006C7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4F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 направление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 w:rsidRPr="006C74F8">
              <w:rPr>
                <w:rFonts w:ascii="Times New Roman" w:hAnsi="Times New Roman" w:cs="Times New Roman"/>
                <w:sz w:val="28"/>
                <w:szCs w:val="28"/>
              </w:rPr>
              <w:t xml:space="preserve"> плана-графика мероприятий </w:t>
            </w:r>
            <w:r w:rsidRPr="006C74F8">
              <w:rPr>
                <w:rFonts w:ascii="Times New Roman" w:hAnsi="Times New Roman" w:cs="Times New Roman"/>
                <w:sz w:val="28"/>
                <w:szCs w:val="28"/>
              </w:rPr>
              <w:br/>
              <w:t>по осуществлению государственной регистрации права собственности муниципального образования на объекты недвижимого имущества, поставленные на государственный кадастровый учет, на 2024 год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977" w:type="dxa"/>
          </w:tcPr>
          <w:p w:rsidR="006C74F8" w:rsidRPr="00797EF2" w:rsidRDefault="006C74F8" w:rsidP="006C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6C7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1266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6" w:type="dxa"/>
            <w:vAlign w:val="center"/>
          </w:tcPr>
          <w:p w:rsidR="006C74F8" w:rsidRPr="00797EF2" w:rsidRDefault="006C74F8" w:rsidP="00985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запросов в Государственный комитет по государственной регистрации и кадастру Республики Крым (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Госкомрегистр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архивное агентство Республики Крым, районный архив муниципального образования и иные организации о наличии правоустанавливающих документов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98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977" w:type="dxa"/>
          </w:tcPr>
          <w:p w:rsidR="006C74F8" w:rsidRPr="00797EF2" w:rsidRDefault="006C74F8" w:rsidP="0098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985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2117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перечня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с перечнями ранее учтенных объектов недвижимости, сведения о которых содержатся в ЕГРН, с целью выявления дублирующих сведений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6C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2024 года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1313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выявлении дублирующих сведений об одном и том же объекте недвижимости – направление письма в Управление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Крым о погашении в ЕГРН дублирующей записи об объекте недвижимости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 июл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2024 года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1403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Фактический осмотр объектов недвижимого муниципального имущества, поставленных на государственный кадастровый учет, требующих государственной регистрации прав муниципальной собственности,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их наличие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сентября 2024 года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999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Управлением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Крым по снятию фактически отсутствующих объектов недвижимого имущества с кадастрового учета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2024 года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rPr>
          <w:trHeight w:val="702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за государственной регистрацией права 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Красногорского сельского поселения Баталов Р.Ф. +79788682088</w:t>
            </w:r>
          </w:p>
        </w:tc>
      </w:tr>
      <w:tr w:rsidR="006C74F8" w:rsidRPr="00797EF2" w:rsidTr="003B698B">
        <w:trPr>
          <w:trHeight w:val="1279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сведений в Реестре муниципального имущества Красногорского сельского поселения Ленинского района Республики Крым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рабочих дней со дня получения выписки из ЕГРН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(главный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администрации Красногорского сельского поселения Гафарова И.В. +79785481730</w:t>
            </w:r>
          </w:p>
        </w:tc>
      </w:tr>
      <w:tr w:rsidR="006C74F8" w:rsidRPr="00797EF2" w:rsidTr="003B698B">
        <w:trPr>
          <w:trHeight w:val="600"/>
        </w:trPr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оснований отказов в государственной регистрации права собственности муниципального образования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10 рабочих дней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 дня получения уведомления об отказе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осуществлении государственной регистрации права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администрации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Красногорского сельского поселения </w:t>
            </w:r>
            <w:proofErr w:type="spellStart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Ворощук</w:t>
            </w:r>
            <w:proofErr w:type="spellEnd"/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Л.П.</w:t>
            </w:r>
          </w:p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89787609897</w:t>
            </w:r>
          </w:p>
        </w:tc>
      </w:tr>
      <w:tr w:rsidR="006C74F8" w:rsidRPr="00797EF2" w:rsidTr="003B698B"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Обращение в судебные органы за оформлением права муниципальной собственности на объекты недвижимого имущества, поставленные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государственный кадастровый учет, требующие государственной регистрации прав собственности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20 рабочих дней со дня получения уведомления об отказе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осуществлении государственной регистрации права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Красногорского сельского поселения Баталов Р.Ф. +79788682088</w:t>
            </w:r>
          </w:p>
        </w:tc>
      </w:tr>
      <w:tr w:rsidR="006C74F8" w:rsidRPr="00797EF2" w:rsidTr="003B698B">
        <w:tc>
          <w:tcPr>
            <w:tcW w:w="635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39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за государственной регистрацией права муниципального образования на объекты недвижимости на основании судебных решений</w:t>
            </w:r>
          </w:p>
        </w:tc>
        <w:tc>
          <w:tcPr>
            <w:tcW w:w="2126" w:type="dxa"/>
            <w:vAlign w:val="center"/>
          </w:tcPr>
          <w:p w:rsidR="006C74F8" w:rsidRPr="00797EF2" w:rsidRDefault="006C74F8" w:rsidP="0079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 рабочих дней со дня получения судебного решения,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вступившего </w:t>
            </w: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законную силу</w:t>
            </w:r>
          </w:p>
        </w:tc>
        <w:tc>
          <w:tcPr>
            <w:tcW w:w="2977" w:type="dxa"/>
          </w:tcPr>
          <w:p w:rsidR="006C74F8" w:rsidRPr="00797EF2" w:rsidRDefault="006C74F8" w:rsidP="0079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администрации Красногорского сельского поселения Баталов Р.Ф. +79788682088</w:t>
            </w:r>
          </w:p>
        </w:tc>
      </w:tr>
    </w:tbl>
    <w:p w:rsidR="00797EF2" w:rsidRPr="00797EF2" w:rsidRDefault="00797EF2" w:rsidP="00797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96FA2" w:rsidSect="00D96FA2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FA2" w:rsidRDefault="00D96FA2" w:rsidP="00D96FA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70" w:rsidRPr="00DC4380" w:rsidRDefault="00655E70" w:rsidP="00AD4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5E70" w:rsidRPr="00DC4380" w:rsidSect="00AD4A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D2134"/>
    <w:multiLevelType w:val="hybridMultilevel"/>
    <w:tmpl w:val="5700F754"/>
    <w:lvl w:ilvl="0" w:tplc="EBB6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3D"/>
    <w:rsid w:val="000A4FCD"/>
    <w:rsid w:val="000F7FD4"/>
    <w:rsid w:val="001227A7"/>
    <w:rsid w:val="001A4A2B"/>
    <w:rsid w:val="001D1769"/>
    <w:rsid w:val="00367DB9"/>
    <w:rsid w:val="003827BA"/>
    <w:rsid w:val="004F6175"/>
    <w:rsid w:val="005347B3"/>
    <w:rsid w:val="00654DA8"/>
    <w:rsid w:val="00655E70"/>
    <w:rsid w:val="00656962"/>
    <w:rsid w:val="006C74F8"/>
    <w:rsid w:val="0079190B"/>
    <w:rsid w:val="00797EF2"/>
    <w:rsid w:val="007B3F2E"/>
    <w:rsid w:val="007B573D"/>
    <w:rsid w:val="00825A2E"/>
    <w:rsid w:val="008A1731"/>
    <w:rsid w:val="008F6840"/>
    <w:rsid w:val="0090753C"/>
    <w:rsid w:val="00964262"/>
    <w:rsid w:val="009D16CD"/>
    <w:rsid w:val="00AD4AE8"/>
    <w:rsid w:val="00AD67F8"/>
    <w:rsid w:val="00BF08E8"/>
    <w:rsid w:val="00C60987"/>
    <w:rsid w:val="00CD4916"/>
    <w:rsid w:val="00CF09FB"/>
    <w:rsid w:val="00D357C3"/>
    <w:rsid w:val="00D357D4"/>
    <w:rsid w:val="00D96FA2"/>
    <w:rsid w:val="00DC4380"/>
    <w:rsid w:val="00EA0794"/>
    <w:rsid w:val="00E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User</cp:lastModifiedBy>
  <cp:revision>26</cp:revision>
  <cp:lastPrinted>2024-05-29T13:52:00Z</cp:lastPrinted>
  <dcterms:created xsi:type="dcterms:W3CDTF">2024-03-11T01:58:00Z</dcterms:created>
  <dcterms:modified xsi:type="dcterms:W3CDTF">2024-05-30T05:54:00Z</dcterms:modified>
</cp:coreProperties>
</file>