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КРАСНОГОРСКОГО СЕЛЬСКОГО ПОСЕЛЕНИЯ 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ЛЕНИНСКОГО РАЙОНА РЕСПУБЛИКИ КРЫМ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ПОСТАНОВЛЕНИЕ № </w:t>
      </w:r>
      <w:r w:rsidR="00BE0E4D">
        <w:rPr>
          <w:rFonts w:ascii="Times New Roman" w:eastAsia="Times New Roman" w:hAnsi="Times New Roman" w:cs="Times New Roman"/>
          <w:b/>
          <w:color w:val="auto"/>
          <w:lang w:bidi="ar-SA"/>
        </w:rPr>
        <w:t>197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7268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Красногорка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BE0E4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02.12</w:t>
      </w:r>
      <w:r w:rsidR="00AE634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.2024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3417"/>
          <w:tab w:val="left" w:pos="3549"/>
        </w:tabs>
        <w:suppressAutoHyphens w:val="0"/>
        <w:autoSpaceDE w:val="0"/>
        <w:autoSpaceDN w:val="0"/>
        <w:ind w:right="4535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«</w:t>
      </w:r>
      <w:r w:rsidR="00AE6346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Предварительное согласование предоставления зе</w:t>
      </w:r>
      <w:r w:rsidR="00AE634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мельного участка» </w:t>
      </w:r>
      <w:r w:rsidR="00AE6346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на территории Красногорского сельского поселения Ленинского района </w:t>
      </w:r>
      <w:r w:rsidR="00AE634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</w:t>
      </w:r>
      <w:r w:rsidR="00AE6346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еспублики Крым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утвержденный постановлением администрации Красногорского сельского поселения от 1</w:t>
      </w:r>
      <w:r w:rsidR="00AE6346">
        <w:rPr>
          <w:rFonts w:ascii="Times New Roman" w:hAnsi="Times New Roman" w:cs="Times New Roman"/>
          <w:b/>
          <w:bCs/>
          <w:sz w:val="28"/>
          <w:szCs w:val="28"/>
        </w:rPr>
        <w:t>5.10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.2024 г. № </w:t>
      </w:r>
      <w:r w:rsidR="00AE6346">
        <w:rPr>
          <w:rFonts w:ascii="Times New Roman" w:hAnsi="Times New Roman" w:cs="Times New Roman"/>
          <w:b/>
          <w:bCs/>
          <w:sz w:val="28"/>
          <w:szCs w:val="28"/>
        </w:rPr>
        <w:t>154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3E6EFA" w:rsidRDefault="00BE0E4D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0E4D">
        <w:rPr>
          <w:rFonts w:ascii="Times New Roman" w:hAnsi="Times New Roman" w:cs="Arial"/>
          <w:bCs/>
          <w:sz w:val="28"/>
          <w:szCs w:val="28"/>
          <w:lang w:eastAsia="ar-SA"/>
        </w:rPr>
        <w:t>Рассмотрев экспертное заключение Министерства юстиции Республики Крым от 15.11.2024 года № 48831/05/03-02/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3</w:t>
      </w:r>
      <w:r w:rsidRPr="00BE0E4D">
        <w:rPr>
          <w:rFonts w:ascii="Times New Roman" w:hAnsi="Times New Roman" w:cs="Arial"/>
          <w:bCs/>
          <w:sz w:val="28"/>
          <w:szCs w:val="28"/>
          <w:lang w:eastAsia="ar-SA"/>
        </w:rPr>
        <w:t xml:space="preserve"> по результатам проведения правовой экспертизы от 13 ноября 2024 года на постановление администрации Красногорского сельского поселения Ленинского района Республики Крым №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154</w:t>
      </w:r>
      <w:r w:rsidRPr="00BE0E4D">
        <w:rPr>
          <w:rFonts w:ascii="Times New Roman" w:hAnsi="Times New Roman" w:cs="Arial"/>
          <w:bCs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15.10.2024</w:t>
      </w:r>
      <w:bookmarkStart w:id="0" w:name="_GoBack"/>
      <w:bookmarkEnd w:id="0"/>
      <w:r w:rsidRPr="00BE0E4D">
        <w:rPr>
          <w:rFonts w:ascii="Times New Roman" w:hAnsi="Times New Roman" w:cs="Arial"/>
          <w:bCs/>
          <w:sz w:val="28"/>
          <w:szCs w:val="28"/>
          <w:lang w:eastAsia="ar-SA"/>
        </w:rPr>
        <w:t>, в</w:t>
      </w:r>
      <w:r w:rsidRPr="00BE0E4D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соответствии с Федеральным законом от 06.10.2003 № 131-ФЗ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законом от 27.07.2010 № 210-ФЗ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государственных</w:t>
      </w:r>
      <w:proofErr w:type="gramEnd"/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proofErr w:type="gramStart"/>
      <w:r w:rsidR="003E6EFA">
        <w:rPr>
          <w:rFonts w:ascii="Times New Roman" w:hAnsi="Times New Roman" w:cs="Arial"/>
          <w:sz w:val="28"/>
          <w:szCs w:val="28"/>
          <w:lang w:eastAsia="ar-SA"/>
        </w:rPr>
        <w:t>и муниципальных услуг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/>
          <w:sz w:val="28"/>
          <w:szCs w:val="28"/>
        </w:rPr>
        <w:t>,</w:t>
      </w:r>
      <w:r w:rsidR="00460E2C">
        <w:rPr>
          <w:rFonts w:ascii="Times New Roman" w:hAnsi="Times New Roman"/>
          <w:sz w:val="28"/>
          <w:szCs w:val="28"/>
        </w:rPr>
        <w:t xml:space="preserve"> п</w:t>
      </w:r>
      <w:r w:rsidR="00460E2C" w:rsidRPr="00460E2C">
        <w:rPr>
          <w:rFonts w:ascii="Times New Roman" w:hAnsi="Times New Roman"/>
          <w:sz w:val="28"/>
          <w:szCs w:val="28"/>
        </w:rPr>
        <w:t>остановление</w:t>
      </w:r>
      <w:r w:rsidR="00460E2C">
        <w:rPr>
          <w:rFonts w:ascii="Times New Roman" w:hAnsi="Times New Roman"/>
          <w:sz w:val="28"/>
          <w:szCs w:val="28"/>
        </w:rPr>
        <w:t>м</w:t>
      </w:r>
      <w:r w:rsidR="00460E2C" w:rsidRPr="00460E2C">
        <w:rPr>
          <w:rFonts w:ascii="Times New Roman" w:hAnsi="Times New Roman"/>
          <w:sz w:val="28"/>
          <w:szCs w:val="28"/>
        </w:rPr>
        <w:t xml:space="preserve"> Правительства РФ от 20 июля 2021 г. N 1228</w:t>
      </w:r>
      <w:r w:rsidR="00460E2C">
        <w:rPr>
          <w:rFonts w:ascii="Times New Roman" w:hAnsi="Times New Roman"/>
          <w:sz w:val="28"/>
          <w:szCs w:val="28"/>
        </w:rPr>
        <w:t xml:space="preserve"> «</w:t>
      </w:r>
      <w:r w:rsidR="00460E2C" w:rsidRPr="00460E2C">
        <w:rPr>
          <w:rFonts w:ascii="Times New Roman" w:hAnsi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460E2C">
        <w:rPr>
          <w:rFonts w:ascii="Times New Roman" w:hAnsi="Times New Roman"/>
          <w:sz w:val="28"/>
          <w:szCs w:val="28"/>
        </w:rPr>
        <w:t xml:space="preserve">», </w:t>
      </w:r>
      <w:r w:rsidR="003E6EFA">
        <w:rPr>
          <w:rFonts w:ascii="Times New Roman" w:hAnsi="Times New Roman"/>
          <w:sz w:val="28"/>
          <w:szCs w:val="28"/>
        </w:rPr>
        <w:t>руководствуясь Уставом муниципального образования</w:t>
      </w:r>
      <w:r w:rsidR="00122F07">
        <w:rPr>
          <w:rFonts w:ascii="Times New Roman" w:hAnsi="Times New Roman"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 xml:space="preserve">ое сельское поселение Ленинского района Республики Крым, </w:t>
      </w:r>
      <w:r w:rsidR="003E6EFA">
        <w:rPr>
          <w:rFonts w:ascii="Times New Roman" w:hAnsi="Times New Roman"/>
          <w:sz w:val="28"/>
          <w:szCs w:val="28"/>
        </w:rPr>
        <w:t>администрация</w:t>
      </w:r>
      <w:r w:rsidR="003E6EFA">
        <w:rPr>
          <w:rFonts w:ascii="Times New Roman" w:hAnsi="Times New Roman"/>
          <w:bCs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</w:t>
      </w:r>
      <w:proofErr w:type="gramEnd"/>
      <w:r w:rsidR="003E6EFA">
        <w:rPr>
          <w:rFonts w:ascii="Times New Roman" w:hAnsi="Times New Roman"/>
          <w:bCs/>
          <w:sz w:val="28"/>
          <w:szCs w:val="28"/>
        </w:rPr>
        <w:t xml:space="preserve"> поселения Ленинского района Республики Крым</w:t>
      </w:r>
      <w:r w:rsidR="003E6EFA">
        <w:rPr>
          <w:rFonts w:ascii="Times New Roman" w:hAnsi="Times New Roman"/>
          <w:sz w:val="28"/>
          <w:szCs w:val="28"/>
        </w:rPr>
        <w:t>,</w:t>
      </w:r>
    </w:p>
    <w:p w:rsidR="003E6EFA" w:rsidRDefault="003E6EFA" w:rsidP="003E6EF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EFA" w:rsidRDefault="003E6EFA" w:rsidP="00122F0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3E6EFA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 xml:space="preserve">Внести следующие изменения в </w:t>
      </w:r>
      <w:r w:rsidR="00AE6346" w:rsidRPr="00AE6346">
        <w:rPr>
          <w:rFonts w:ascii="Times New Roman" w:hAnsi="Times New Roman" w:cs="Times New Roman"/>
          <w:sz w:val="28"/>
          <w:szCs w:val="28"/>
          <w:lang w:eastAsia="ar-SA"/>
        </w:rPr>
        <w:t>административный регламент предоставления муниципальной услуги «Предварительное согласование предоставления земельного участка» на территории Красногорского сельского поселения Ленинского района Республики Крым», утвержденный постановлением администрации Красногорского сельского поселения от 15.10.2024 г. № 154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1.1. Подраздел 6 изложить в следующей редакции: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«6. Описание результата предоставления муниципальной услуги</w:t>
      </w:r>
    </w:p>
    <w:p w:rsidR="00AE6346" w:rsidRPr="00AE6346" w:rsidRDefault="00AE6346" w:rsidP="00AE6346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346">
        <w:rPr>
          <w:rFonts w:ascii="Times New Roman" w:hAnsi="Times New Roman" w:cs="Times New Roman"/>
          <w:sz w:val="28"/>
          <w:szCs w:val="28"/>
          <w:lang w:eastAsia="ar-SA"/>
        </w:rPr>
        <w:t>6.1. Результатом предоставления муниципальной услуги является:</w:t>
      </w:r>
    </w:p>
    <w:p w:rsidR="00AE6346" w:rsidRPr="00AE6346" w:rsidRDefault="00AE6346" w:rsidP="00AE6346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346">
        <w:rPr>
          <w:rFonts w:ascii="Times New Roman" w:hAnsi="Times New Roman" w:cs="Times New Roman"/>
          <w:sz w:val="28"/>
          <w:szCs w:val="28"/>
          <w:lang w:eastAsia="ar-SA"/>
        </w:rPr>
        <w:t>- решение о предварительном согласовании предоставления земельного участка (Приложение №2 к Административному регламенту);</w:t>
      </w:r>
    </w:p>
    <w:p w:rsidR="00AE6346" w:rsidRPr="00AE6346" w:rsidRDefault="00AE6346" w:rsidP="00AE6346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346">
        <w:rPr>
          <w:rFonts w:ascii="Times New Roman" w:hAnsi="Times New Roman" w:cs="Times New Roman"/>
          <w:sz w:val="28"/>
          <w:szCs w:val="28"/>
          <w:lang w:eastAsia="ar-SA"/>
        </w:rPr>
        <w:t>- решение об отказе в предварительном согласовании предоставления земельного участка (Приложение №3 к Административному регламенту)</w:t>
      </w:r>
    </w:p>
    <w:p w:rsidR="00AE6346" w:rsidRPr="00AE6346" w:rsidRDefault="00AE6346" w:rsidP="00AE6346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346">
        <w:rPr>
          <w:rFonts w:ascii="Times New Roman" w:hAnsi="Times New Roman" w:cs="Times New Roman"/>
          <w:sz w:val="28"/>
          <w:szCs w:val="28"/>
          <w:lang w:eastAsia="ar-SA"/>
        </w:rPr>
        <w:t xml:space="preserve">6.2. Наименование документа, содержащего решение о предоставлении </w:t>
      </w:r>
      <w:r w:rsidRPr="00AE634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муниципальной услуги, на основании которого заявителю предоставляется результат муниципальной услуги:</w:t>
      </w:r>
    </w:p>
    <w:p w:rsidR="00AE6346" w:rsidRPr="00AE6346" w:rsidRDefault="00AE6346" w:rsidP="00AE6346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346">
        <w:rPr>
          <w:rFonts w:ascii="Times New Roman" w:hAnsi="Times New Roman" w:cs="Times New Roman"/>
          <w:sz w:val="28"/>
          <w:szCs w:val="28"/>
          <w:lang w:eastAsia="ar-SA"/>
        </w:rPr>
        <w:t>решение о предоставлении муниципальной услуги принимается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AE6346" w:rsidRPr="00AE6346" w:rsidRDefault="00AE6346" w:rsidP="00AE6346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346">
        <w:rPr>
          <w:rFonts w:ascii="Times New Roman" w:hAnsi="Times New Roman" w:cs="Times New Roman"/>
          <w:sz w:val="28"/>
          <w:szCs w:val="28"/>
          <w:lang w:eastAsia="ar-SA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AE6346" w:rsidRPr="00AE6346" w:rsidRDefault="00AE6346" w:rsidP="00AE6346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346">
        <w:rPr>
          <w:rFonts w:ascii="Times New Roman" w:hAnsi="Times New Roman" w:cs="Times New Roman"/>
          <w:sz w:val="28"/>
          <w:szCs w:val="28"/>
          <w:lang w:eastAsia="ar-SA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460E2C" w:rsidRDefault="00AE6346" w:rsidP="00AE6346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E6346">
        <w:rPr>
          <w:rFonts w:ascii="Times New Roman" w:hAnsi="Times New Roman" w:cs="Times New Roman"/>
          <w:sz w:val="28"/>
          <w:szCs w:val="28"/>
          <w:lang w:eastAsia="ar-SA"/>
        </w:rPr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</w:t>
      </w:r>
      <w:r w:rsidR="00460E2C" w:rsidRPr="00460E2C">
        <w:rPr>
          <w:rFonts w:ascii="Times New Roman" w:hAnsi="Times New Roman" w:cs="Times New Roman"/>
          <w:sz w:val="28"/>
          <w:szCs w:val="28"/>
          <w:lang w:eastAsia="ar-SA"/>
        </w:rPr>
        <w:t>.».</w:t>
      </w:r>
    </w:p>
    <w:p w:rsid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1.2. Пункт 7.1 изложить в следующей редакции: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«7.1. 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Срок предоставления муниципальной услуги составляет 20 календарных дней.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 предоставления муниципальной услуги в 2022 - 2024 годах составляет не более 14 календарных дней со дня поступления заявления.</w:t>
      </w:r>
    </w:p>
    <w:p w:rsid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Административные процедуры, предусмотренные разделом III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 Пункт 19.1 дополнить абзацем следующего содержания: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 Пункт 20.1 дополнить абзацем следующего содержания: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услуги.».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="00BC03B4" w:rsidRPr="00BC03B4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на официальном Портале Правительства Республики Крым, на странице Ленинского муниципального района (lenino.rk.gov.ru) в разделе «Муниципальные образования Ленинского района» подразделе «Красногорское сельское поселение</w:t>
      </w:r>
      <w:r w:rsidR="00BC03B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постановление вступает в силу с даты официального опубликования (обнародования) в установленном порядке. 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4. Контроль исполнения настоящего постановления оставляю за собой.</w:t>
      </w:r>
    </w:p>
    <w:p w:rsidR="00122F07" w:rsidRPr="00460E2C" w:rsidRDefault="00122F07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6EFA" w:rsidRDefault="003E6EFA" w:rsidP="003E6EFA">
      <w:pPr>
        <w:tabs>
          <w:tab w:val="left" w:pos="298"/>
        </w:tabs>
        <w:ind w:left="20" w:right="20" w:hanging="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E573F2" w:rsidRDefault="00BC03B4" w:rsidP="00460E2C">
      <w:pPr>
        <w:tabs>
          <w:tab w:val="left" w:pos="298"/>
        </w:tabs>
        <w:ind w:left="20" w:right="20" w:hanging="20"/>
        <w:jc w:val="both"/>
      </w:pPr>
      <w:r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="003E6EFA"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C03B4">
        <w:rPr>
          <w:rFonts w:ascii="Times New Roman" w:hAnsi="Times New Roman"/>
          <w:bCs/>
          <w:sz w:val="28"/>
          <w:szCs w:val="28"/>
        </w:rPr>
        <w:t>Р.Ф.Баталов</w:t>
      </w:r>
      <w:proofErr w:type="spellEnd"/>
    </w:p>
    <w:sectPr w:rsidR="00E573F2" w:rsidSect="00460E2C">
      <w:headerReference w:type="default" r:id="rId8"/>
      <w:headerReference w:type="first" r:id="rId9"/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CA" w:rsidRDefault="005A4CCA">
      <w:r>
        <w:separator/>
      </w:r>
    </w:p>
  </w:endnote>
  <w:endnote w:type="continuationSeparator" w:id="0">
    <w:p w:rsidR="005A4CCA" w:rsidRDefault="005A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CA" w:rsidRDefault="005A4CCA">
      <w:pPr>
        <w:rPr>
          <w:sz w:val="12"/>
        </w:rPr>
      </w:pPr>
      <w:r>
        <w:separator/>
      </w:r>
    </w:p>
  </w:footnote>
  <w:footnote w:type="continuationSeparator" w:id="0">
    <w:p w:rsidR="005A4CCA" w:rsidRDefault="005A4CC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07" w:rsidRDefault="00460E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3885565</wp:posOffset>
              </wp:positionH>
              <wp:positionV relativeFrom="page">
                <wp:posOffset>488315</wp:posOffset>
              </wp:positionV>
              <wp:extent cx="140335" cy="350520"/>
              <wp:effectExtent l="0" t="0" r="0" b="0"/>
              <wp:wrapNone/>
              <wp:docPr id="5" name="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335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2F07" w:rsidRDefault="00122F07">
                          <w:pPr>
                            <w:pStyle w:val="aa"/>
                          </w:pPr>
                          <w:r>
                            <w:t>37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Shape 21" o:spid="_x0000_s1026" style="position:absolute;margin-left:305.95pt;margin-top:38.45pt;width:11.05pt;height:27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" o:allowincell="f" filled="f" stroked="f" strokeweight="0">
              <v:path arrowok="t"/>
              <v:textbox style="mso-fit-shape-to-text:t" inset="0,0,0,0">
                <w:txbxContent>
                  <w:p w:rsidR="00122F07" w:rsidRDefault="00122F07">
                    <w:pPr>
                      <w:pStyle w:val="aa"/>
                    </w:pPr>
                    <w:r>
                      <w:t>37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07" w:rsidRDefault="00122F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ACE"/>
    <w:multiLevelType w:val="multilevel"/>
    <w:tmpl w:val="E820A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E00436C"/>
    <w:multiLevelType w:val="multilevel"/>
    <w:tmpl w:val="A0E2A80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>
    <w:nsid w:val="10C86C1C"/>
    <w:multiLevelType w:val="multilevel"/>
    <w:tmpl w:val="609832C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7B0729"/>
    <w:multiLevelType w:val="multilevel"/>
    <w:tmpl w:val="AD46D03A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1B67B33"/>
    <w:multiLevelType w:val="multilevel"/>
    <w:tmpl w:val="33BE6B4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>
    <w:nsid w:val="388A5679"/>
    <w:multiLevelType w:val="multilevel"/>
    <w:tmpl w:val="32DCABB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7CB6A38"/>
    <w:multiLevelType w:val="multilevel"/>
    <w:tmpl w:val="76A40E0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12E2432"/>
    <w:multiLevelType w:val="multilevel"/>
    <w:tmpl w:val="906A9C4E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8">
    <w:nsid w:val="5310661A"/>
    <w:multiLevelType w:val="multilevel"/>
    <w:tmpl w:val="9F4A4B50"/>
    <w:lvl w:ilvl="0">
      <w:start w:val="18"/>
      <w:numFmt w:val="decimal"/>
      <w:lvlText w:val="%1."/>
      <w:lvlJc w:val="left"/>
      <w:pPr>
        <w:tabs>
          <w:tab w:val="num" w:pos="0"/>
        </w:tabs>
        <w:ind w:left="12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1800"/>
      </w:pPr>
    </w:lvl>
  </w:abstractNum>
  <w:abstractNum w:abstractNumId="9">
    <w:nsid w:val="5D1E251F"/>
    <w:multiLevelType w:val="multilevel"/>
    <w:tmpl w:val="99A25636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0">
    <w:nsid w:val="644860CF"/>
    <w:multiLevelType w:val="multilevel"/>
    <w:tmpl w:val="500C33A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8C21859"/>
    <w:multiLevelType w:val="multilevel"/>
    <w:tmpl w:val="A7EA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E24265E"/>
    <w:multiLevelType w:val="multilevel"/>
    <w:tmpl w:val="451CAF7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2"/>
    <w:rsid w:val="00122F07"/>
    <w:rsid w:val="001A2F01"/>
    <w:rsid w:val="003E3ED9"/>
    <w:rsid w:val="003E6EFA"/>
    <w:rsid w:val="0043226B"/>
    <w:rsid w:val="004430AB"/>
    <w:rsid w:val="00460E2C"/>
    <w:rsid w:val="004A7CB2"/>
    <w:rsid w:val="005A4CCA"/>
    <w:rsid w:val="00715BC9"/>
    <w:rsid w:val="007D2961"/>
    <w:rsid w:val="009509DF"/>
    <w:rsid w:val="00A72A52"/>
    <w:rsid w:val="00AE6346"/>
    <w:rsid w:val="00BC03B4"/>
    <w:rsid w:val="00BE0E4D"/>
    <w:rsid w:val="00E573F2"/>
    <w:rsid w:val="00F3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2024-07-31T12:22:00Z</cp:lastPrinted>
  <dcterms:created xsi:type="dcterms:W3CDTF">2024-11-28T12:33:00Z</dcterms:created>
  <dcterms:modified xsi:type="dcterms:W3CDTF">2024-12-02T07:13:00Z</dcterms:modified>
  <dc:language>ru-RU</dc:language>
</cp:coreProperties>
</file>