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35" w:rsidRDefault="00ED6AD6">
      <w:pPr>
        <w:pStyle w:val="a3"/>
        <w:ind w:left="465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3710" cy="552926"/>
            <wp:effectExtent l="0" t="0" r="0" b="0"/>
            <wp:docPr id="1" name="Image 1" descr="ГЕРБ КРЫ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КРЫМА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335" w:rsidRDefault="00ED6AD6">
      <w:pPr>
        <w:spacing w:before="176"/>
        <w:ind w:right="9"/>
        <w:jc w:val="center"/>
        <w:rPr>
          <w:b/>
          <w:sz w:val="24"/>
        </w:rPr>
      </w:pPr>
      <w:r>
        <w:rPr>
          <w:b/>
          <w:spacing w:val="-2"/>
          <w:sz w:val="24"/>
        </w:rPr>
        <w:t>АДМИНИСТРАЦИЯ</w:t>
      </w:r>
    </w:p>
    <w:p w:rsidR="00F85335" w:rsidRDefault="00A93C65">
      <w:pPr>
        <w:ind w:left="147" w:right="154"/>
        <w:jc w:val="center"/>
        <w:rPr>
          <w:b/>
          <w:sz w:val="24"/>
        </w:rPr>
      </w:pPr>
      <w:r>
        <w:rPr>
          <w:b/>
          <w:sz w:val="24"/>
        </w:rPr>
        <w:t>КРАСНОГОР</w:t>
      </w:r>
      <w:r w:rsidR="00ED6AD6">
        <w:rPr>
          <w:b/>
          <w:sz w:val="24"/>
        </w:rPr>
        <w:t>СКОГО</w:t>
      </w:r>
      <w:r w:rsidR="00ED6AD6">
        <w:rPr>
          <w:b/>
          <w:spacing w:val="-6"/>
          <w:sz w:val="24"/>
        </w:rPr>
        <w:t xml:space="preserve"> </w:t>
      </w:r>
      <w:r w:rsidR="00ED6AD6">
        <w:rPr>
          <w:b/>
          <w:sz w:val="24"/>
        </w:rPr>
        <w:t>СЕЛЬСКОГО</w:t>
      </w:r>
      <w:r w:rsidR="00ED6AD6">
        <w:rPr>
          <w:b/>
          <w:spacing w:val="-5"/>
          <w:sz w:val="24"/>
        </w:rPr>
        <w:t xml:space="preserve"> </w:t>
      </w:r>
      <w:r w:rsidR="00ED6AD6">
        <w:rPr>
          <w:b/>
          <w:spacing w:val="-2"/>
          <w:sz w:val="24"/>
        </w:rPr>
        <w:t>ПОСЕЛЕНИЯ</w:t>
      </w:r>
    </w:p>
    <w:p w:rsidR="00F85335" w:rsidRDefault="00A93C65">
      <w:pPr>
        <w:ind w:left="146" w:right="154"/>
        <w:jc w:val="center"/>
        <w:rPr>
          <w:b/>
          <w:sz w:val="24"/>
        </w:rPr>
      </w:pPr>
      <w:r>
        <w:rPr>
          <w:b/>
          <w:sz w:val="24"/>
        </w:rPr>
        <w:t>ЛЕНИН</w:t>
      </w:r>
      <w:r w:rsidR="00ED6AD6">
        <w:rPr>
          <w:b/>
          <w:sz w:val="24"/>
        </w:rPr>
        <w:t>СКОГО</w:t>
      </w:r>
      <w:r w:rsidR="00ED6AD6">
        <w:rPr>
          <w:b/>
          <w:spacing w:val="-5"/>
          <w:sz w:val="24"/>
        </w:rPr>
        <w:t xml:space="preserve"> </w:t>
      </w:r>
      <w:r w:rsidR="00ED6AD6">
        <w:rPr>
          <w:b/>
          <w:sz w:val="24"/>
        </w:rPr>
        <w:t>РАЙОНА</w:t>
      </w:r>
      <w:r w:rsidR="00ED6AD6">
        <w:rPr>
          <w:b/>
          <w:spacing w:val="-5"/>
          <w:sz w:val="24"/>
        </w:rPr>
        <w:t xml:space="preserve"> </w:t>
      </w:r>
      <w:r w:rsidR="00ED6AD6">
        <w:rPr>
          <w:b/>
          <w:sz w:val="24"/>
        </w:rPr>
        <w:t>РЕСПУБЛИКИ</w:t>
      </w:r>
      <w:r w:rsidR="00ED6AD6">
        <w:rPr>
          <w:b/>
          <w:spacing w:val="-4"/>
          <w:sz w:val="24"/>
        </w:rPr>
        <w:t xml:space="preserve"> КРЫМ</w:t>
      </w:r>
    </w:p>
    <w:p w:rsidR="00F85335" w:rsidRDefault="00F85335">
      <w:pPr>
        <w:pStyle w:val="a3"/>
        <w:ind w:left="0" w:firstLine="0"/>
        <w:jc w:val="left"/>
        <w:rPr>
          <w:b/>
        </w:rPr>
      </w:pPr>
    </w:p>
    <w:p w:rsidR="00F85335" w:rsidRDefault="00ED6AD6">
      <w:pPr>
        <w:spacing w:line="274" w:lineRule="exact"/>
        <w:ind w:left="146" w:right="154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№</w:t>
      </w:r>
      <w:r w:rsidR="0062781D">
        <w:rPr>
          <w:b/>
          <w:spacing w:val="-4"/>
          <w:sz w:val="24"/>
        </w:rPr>
        <w:t>3</w:t>
      </w:r>
    </w:p>
    <w:p w:rsidR="00F85335" w:rsidRDefault="00ED6AD6">
      <w:pPr>
        <w:pStyle w:val="a3"/>
        <w:tabs>
          <w:tab w:val="left" w:pos="7869"/>
        </w:tabs>
        <w:spacing w:line="274" w:lineRule="exact"/>
        <w:ind w:left="162" w:firstLine="0"/>
      </w:pPr>
      <w:r>
        <w:t>От</w:t>
      </w:r>
      <w:r>
        <w:rPr>
          <w:spacing w:val="-1"/>
        </w:rPr>
        <w:t xml:space="preserve"> </w:t>
      </w:r>
      <w:r w:rsidR="0062781D">
        <w:t xml:space="preserve">15 января 2025 </w:t>
      </w:r>
      <w:r>
        <w:rPr>
          <w:spacing w:val="-2"/>
        </w:rPr>
        <w:t>г.</w:t>
      </w:r>
      <w:r>
        <w:tab/>
      </w:r>
      <w:proofErr w:type="gramStart"/>
      <w:r>
        <w:t>с</w:t>
      </w:r>
      <w:proofErr w:type="gramEnd"/>
      <w:r>
        <w:t>.</w:t>
      </w:r>
      <w:r>
        <w:rPr>
          <w:spacing w:val="-3"/>
        </w:rPr>
        <w:t xml:space="preserve"> </w:t>
      </w:r>
      <w:r w:rsidR="00A93C65">
        <w:rPr>
          <w:spacing w:val="-2"/>
        </w:rPr>
        <w:t>Красногорка</w:t>
      </w:r>
    </w:p>
    <w:p w:rsidR="00F85335" w:rsidRDefault="00F85335">
      <w:pPr>
        <w:pStyle w:val="a3"/>
        <w:spacing w:before="5"/>
        <w:ind w:left="0" w:firstLine="0"/>
        <w:jc w:val="left"/>
      </w:pPr>
    </w:p>
    <w:p w:rsidR="00F85335" w:rsidRDefault="00ED6AD6">
      <w:pPr>
        <w:ind w:left="148" w:right="154"/>
        <w:jc w:val="center"/>
        <w:rPr>
          <w:b/>
          <w:sz w:val="24"/>
        </w:rPr>
      </w:pPr>
      <w:r>
        <w:rPr>
          <w:b/>
          <w:sz w:val="24"/>
        </w:rPr>
        <w:t>О внесении изменений в административный регламент предоставления 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«Выдача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земляных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работ»,</w:t>
      </w:r>
    </w:p>
    <w:p w:rsidR="00F85335" w:rsidRDefault="00ED6AD6" w:rsidP="00EE422C">
      <w:pPr>
        <w:ind w:left="146" w:right="154"/>
        <w:jc w:val="center"/>
        <w:rPr>
          <w:b/>
          <w:spacing w:val="-4"/>
          <w:sz w:val="24"/>
        </w:rPr>
      </w:pPr>
      <w:proofErr w:type="gramStart"/>
      <w:r>
        <w:rPr>
          <w:b/>
          <w:sz w:val="24"/>
        </w:rPr>
        <w:t>утвержденный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постановлением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6"/>
          <w:sz w:val="24"/>
        </w:rPr>
        <w:t xml:space="preserve"> </w:t>
      </w:r>
      <w:r w:rsidR="00A93C65">
        <w:rPr>
          <w:b/>
          <w:sz w:val="24"/>
        </w:rPr>
        <w:t>Красногор</w:t>
      </w:r>
      <w:r>
        <w:rPr>
          <w:b/>
          <w:sz w:val="24"/>
        </w:rPr>
        <w:t>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поселения от 2</w:t>
      </w:r>
      <w:r w:rsidR="00A93C65">
        <w:rPr>
          <w:b/>
          <w:sz w:val="24"/>
        </w:rPr>
        <w:t>8</w:t>
      </w:r>
      <w:r>
        <w:rPr>
          <w:b/>
          <w:sz w:val="24"/>
        </w:rPr>
        <w:t>.09.2020 № 1</w:t>
      </w:r>
      <w:r w:rsidR="00A93C65">
        <w:rPr>
          <w:b/>
          <w:sz w:val="24"/>
        </w:rPr>
        <w:t>92</w:t>
      </w:r>
      <w:r>
        <w:rPr>
          <w:b/>
          <w:sz w:val="24"/>
        </w:rPr>
        <w:t xml:space="preserve"> (в редакции постановлений от </w:t>
      </w:r>
      <w:r w:rsidR="00EE422C">
        <w:rPr>
          <w:b/>
          <w:sz w:val="24"/>
        </w:rPr>
        <w:t xml:space="preserve">13.01.2021 № 7, от 25.03.2026 № 26, от </w:t>
      </w:r>
      <w:r w:rsidR="00A93C65">
        <w:rPr>
          <w:b/>
          <w:sz w:val="24"/>
        </w:rPr>
        <w:t>11.09</w:t>
      </w:r>
      <w:r>
        <w:rPr>
          <w:b/>
          <w:sz w:val="24"/>
        </w:rPr>
        <w:t>.2022</w:t>
      </w:r>
      <w:r w:rsidR="00EE422C">
        <w:rPr>
          <w:b/>
          <w:sz w:val="24"/>
        </w:rPr>
        <w:t xml:space="preserve"> </w:t>
      </w:r>
      <w:r w:rsidR="00A93C65">
        <w:rPr>
          <w:b/>
          <w:spacing w:val="-4"/>
          <w:sz w:val="24"/>
        </w:rPr>
        <w:t>№101</w:t>
      </w:r>
      <w:r w:rsidR="00426F93">
        <w:rPr>
          <w:b/>
          <w:spacing w:val="-4"/>
          <w:sz w:val="24"/>
        </w:rPr>
        <w:t>-П</w:t>
      </w:r>
      <w:r w:rsidR="0062781D">
        <w:rPr>
          <w:b/>
          <w:spacing w:val="-4"/>
          <w:sz w:val="24"/>
        </w:rPr>
        <w:t>, от 11.09.2024 № 127</w:t>
      </w:r>
      <w:r>
        <w:rPr>
          <w:b/>
          <w:spacing w:val="-4"/>
          <w:sz w:val="24"/>
        </w:rPr>
        <w:t>)</w:t>
      </w:r>
    </w:p>
    <w:p w:rsidR="00EE422C" w:rsidRPr="00EE422C" w:rsidRDefault="00EE422C" w:rsidP="00EE422C">
      <w:pPr>
        <w:ind w:left="146" w:right="154"/>
        <w:jc w:val="center"/>
        <w:rPr>
          <w:b/>
          <w:spacing w:val="-4"/>
          <w:sz w:val="24"/>
        </w:rPr>
      </w:pPr>
    </w:p>
    <w:p w:rsidR="00F85335" w:rsidRPr="0062781D" w:rsidRDefault="0062781D" w:rsidP="0062781D">
      <w:pPr>
        <w:pStyle w:val="a3"/>
        <w:ind w:right="104"/>
      </w:pPr>
      <w:proofErr w:type="gramStart"/>
      <w:r w:rsidRPr="0062781D">
        <w:t>Рассмотрев экспертное заключение Министерства юстиции Республики Крым от 18.12.2024 года № 44391/05/03-02/</w:t>
      </w:r>
      <w:r>
        <w:t>1</w:t>
      </w:r>
      <w:r w:rsidRPr="0062781D">
        <w:t xml:space="preserve"> по результатам проведения правовой экспертизы от 17.12.2024 года на постановление администрации Красногорского сельского поселения Ленинского района Республики Крым от </w:t>
      </w:r>
      <w:r>
        <w:t xml:space="preserve">28.09.2020 № 192 </w:t>
      </w:r>
      <w:r w:rsidRPr="0062781D">
        <w:t>(в редакции постановлений от 13.01.2021 № 7, от 25.03.2026 № 26, от 11.09.2022 №101-П, от 11.09.2024 № 127)</w:t>
      </w:r>
      <w:r>
        <w:t xml:space="preserve"> «Об утверждении</w:t>
      </w:r>
      <w:r w:rsidRPr="0062781D">
        <w:t xml:space="preserve"> </w:t>
      </w:r>
      <w:r>
        <w:t>административный регламент предоставления муниципальной услуги «Выдача разрешения</w:t>
      </w:r>
      <w:r>
        <w:t xml:space="preserve"> на</w:t>
      </w:r>
      <w:proofErr w:type="gramEnd"/>
      <w:r>
        <w:t xml:space="preserve"> проведение земляных работ», р</w:t>
      </w:r>
      <w:r w:rsidR="00ED6AD6">
        <w:t xml:space="preserve">уководствуясь Федеральным законом от 27.07.2010 «210-ФЗ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Уставом </w:t>
      </w:r>
      <w:r w:rsidR="00A93C65">
        <w:t>Красногор</w:t>
      </w:r>
      <w:r w:rsidR="00ED6AD6">
        <w:t xml:space="preserve">ского сельского поселения </w:t>
      </w:r>
      <w:r w:rsidR="00A93C65">
        <w:t>Ленин</w:t>
      </w:r>
      <w:r w:rsidR="00ED6AD6">
        <w:t xml:space="preserve">ского района Республики Крым, администрация </w:t>
      </w:r>
      <w:r w:rsidR="00A93C65" w:rsidRPr="00A93C65">
        <w:t>Красногор</w:t>
      </w:r>
      <w:r w:rsidR="00ED6AD6">
        <w:t xml:space="preserve">ского сельского поселения </w:t>
      </w:r>
      <w:r w:rsidR="00ED6AD6">
        <w:rPr>
          <w:b/>
          <w:spacing w:val="-2"/>
        </w:rPr>
        <w:t>постановляет:</w:t>
      </w:r>
    </w:p>
    <w:p w:rsidR="00F85335" w:rsidRDefault="00ED6AD6">
      <w:pPr>
        <w:pStyle w:val="a4"/>
        <w:numPr>
          <w:ilvl w:val="0"/>
          <w:numId w:val="3"/>
        </w:numPr>
        <w:tabs>
          <w:tab w:val="left" w:pos="1095"/>
        </w:tabs>
        <w:ind w:hanging="285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F85335" w:rsidRDefault="00ED6AD6">
      <w:pPr>
        <w:pStyle w:val="a3"/>
        <w:ind w:right="105" w:firstLine="0"/>
      </w:pPr>
      <w:r>
        <w:t>«Выдача разрешения на проведение земляных работ» (дале</w:t>
      </w:r>
      <w:proofErr w:type="gramStart"/>
      <w:r>
        <w:t>е-</w:t>
      </w:r>
      <w:proofErr w:type="gramEnd"/>
      <w:r>
        <w:t xml:space="preserve"> Регламент), утвержденный постановлением администрации </w:t>
      </w:r>
      <w:r w:rsidR="00A93C65" w:rsidRPr="00A93C65">
        <w:t>Красногор</w:t>
      </w:r>
      <w:r>
        <w:t>ского сельского поселения от 2</w:t>
      </w:r>
      <w:r w:rsidR="00A93C65">
        <w:t>8</w:t>
      </w:r>
      <w:r>
        <w:t>.09.2020 № 1</w:t>
      </w:r>
      <w:r w:rsidR="00A93C65">
        <w:t>92</w:t>
      </w:r>
      <w:r>
        <w:rPr>
          <w:spacing w:val="40"/>
        </w:rPr>
        <w:t xml:space="preserve"> </w:t>
      </w:r>
      <w:r>
        <w:t xml:space="preserve">(в редакции постановлений </w:t>
      </w:r>
      <w:r w:rsidR="0062781D" w:rsidRPr="0062781D">
        <w:t>от 13.01.2021 № 7, от 25.03.2026 № 26, от 11.09.2022 №101-П, от 11.09.2024 № 127</w:t>
      </w:r>
      <w:r>
        <w:t>), следующие изменения:</w:t>
      </w:r>
    </w:p>
    <w:p w:rsidR="0062781D" w:rsidRPr="0062781D" w:rsidRDefault="0062781D" w:rsidP="0062781D">
      <w:pPr>
        <w:pStyle w:val="a4"/>
        <w:tabs>
          <w:tab w:val="left" w:pos="1209"/>
        </w:tabs>
        <w:ind w:left="258" w:firstLine="593"/>
        <w:rPr>
          <w:sz w:val="24"/>
        </w:rPr>
      </w:pPr>
      <w:r>
        <w:rPr>
          <w:sz w:val="24"/>
        </w:rPr>
        <w:t xml:space="preserve">1.1 </w:t>
      </w:r>
      <w:r w:rsidRPr="0062781D">
        <w:rPr>
          <w:sz w:val="24"/>
        </w:rPr>
        <w:t xml:space="preserve">пункт 19.1 дополнить абзацем следующего содержания: </w:t>
      </w:r>
    </w:p>
    <w:p w:rsidR="0062781D" w:rsidRDefault="0062781D" w:rsidP="0062781D">
      <w:pPr>
        <w:tabs>
          <w:tab w:val="left" w:pos="1209"/>
        </w:tabs>
        <w:ind w:left="993" w:hanging="102"/>
        <w:jc w:val="both"/>
        <w:rPr>
          <w:sz w:val="24"/>
        </w:rPr>
      </w:pPr>
      <w:r w:rsidRPr="0062781D">
        <w:rPr>
          <w:sz w:val="24"/>
        </w:rPr>
        <w:t xml:space="preserve">«На официальном сайте Органа и на ЕПГУ размещаются требования, которым </w:t>
      </w:r>
    </w:p>
    <w:p w:rsidR="0062781D" w:rsidRPr="0062781D" w:rsidRDefault="0062781D" w:rsidP="0062781D">
      <w:pPr>
        <w:tabs>
          <w:tab w:val="left" w:pos="1209"/>
        </w:tabs>
        <w:jc w:val="both"/>
        <w:rPr>
          <w:sz w:val="24"/>
        </w:rPr>
      </w:pPr>
      <w:proofErr w:type="gramStart"/>
      <w:r w:rsidRPr="0062781D">
        <w:rPr>
          <w:sz w:val="24"/>
        </w:rPr>
        <w:t>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инвалидов.».</w:t>
      </w:r>
      <w:proofErr w:type="gramEnd"/>
    </w:p>
    <w:p w:rsidR="0062781D" w:rsidRPr="0062781D" w:rsidRDefault="0062781D" w:rsidP="0062781D">
      <w:pPr>
        <w:tabs>
          <w:tab w:val="left" w:pos="1209"/>
        </w:tabs>
        <w:ind w:left="993" w:hanging="102"/>
        <w:rPr>
          <w:sz w:val="24"/>
        </w:rPr>
      </w:pPr>
      <w:r w:rsidRPr="0062781D">
        <w:rPr>
          <w:sz w:val="24"/>
        </w:rPr>
        <w:t>1.2 пункт 20.1 дополнить абзацем следующего содержания:</w:t>
      </w:r>
    </w:p>
    <w:p w:rsidR="0062781D" w:rsidRDefault="0062781D" w:rsidP="004F1B51">
      <w:pPr>
        <w:pStyle w:val="a4"/>
        <w:tabs>
          <w:tab w:val="left" w:pos="1209"/>
        </w:tabs>
        <w:ind w:left="1095" w:firstLine="0"/>
        <w:rPr>
          <w:sz w:val="24"/>
        </w:rPr>
      </w:pPr>
      <w:r w:rsidRPr="0062781D">
        <w:rPr>
          <w:sz w:val="24"/>
        </w:rPr>
        <w:t>«- на официальном сайте Органа и на ЕПГУ р</w:t>
      </w:r>
      <w:r>
        <w:rPr>
          <w:sz w:val="24"/>
        </w:rPr>
        <w:t xml:space="preserve">азмещается перечень показателей </w:t>
      </w:r>
    </w:p>
    <w:p w:rsidR="0062781D" w:rsidRPr="0062781D" w:rsidRDefault="0062781D" w:rsidP="004F1B51">
      <w:pPr>
        <w:tabs>
          <w:tab w:val="left" w:pos="1209"/>
        </w:tabs>
        <w:ind w:left="-102"/>
        <w:jc w:val="both"/>
        <w:rPr>
          <w:bCs/>
          <w:sz w:val="24"/>
          <w:lang w:bidi="ru-RU"/>
        </w:rPr>
      </w:pPr>
      <w:bookmarkStart w:id="0" w:name="_GoBack"/>
      <w:bookmarkEnd w:id="0"/>
      <w:r w:rsidRPr="0062781D">
        <w:rPr>
          <w:sz w:val="24"/>
        </w:rPr>
        <w:t>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</w:t>
      </w:r>
    </w:p>
    <w:p w:rsidR="00ED6AD6" w:rsidRDefault="00ED6AD6" w:rsidP="0062781D">
      <w:pPr>
        <w:pStyle w:val="a4"/>
        <w:numPr>
          <w:ilvl w:val="0"/>
          <w:numId w:val="3"/>
        </w:numPr>
        <w:tabs>
          <w:tab w:val="left" w:pos="1209"/>
        </w:tabs>
        <w:rPr>
          <w:bCs/>
          <w:sz w:val="24"/>
          <w:lang w:bidi="ru-RU"/>
        </w:rPr>
      </w:pPr>
      <w:r w:rsidRPr="00ED6AD6">
        <w:rPr>
          <w:sz w:val="24"/>
        </w:rPr>
        <w:t xml:space="preserve">Настоящее постановление разместить </w:t>
      </w:r>
      <w:r w:rsidRPr="00ED6AD6">
        <w:rPr>
          <w:bCs/>
          <w:sz w:val="24"/>
          <w:lang w:bidi="ru-RU"/>
        </w:rPr>
        <w:t>на оф</w:t>
      </w:r>
      <w:r>
        <w:rPr>
          <w:bCs/>
          <w:sz w:val="24"/>
          <w:lang w:bidi="ru-RU"/>
        </w:rPr>
        <w:t>ициальном Портале Правительства</w:t>
      </w:r>
    </w:p>
    <w:p w:rsidR="00ED6AD6" w:rsidRPr="00ED6AD6" w:rsidRDefault="00ED6AD6" w:rsidP="00ED6AD6">
      <w:pPr>
        <w:tabs>
          <w:tab w:val="left" w:pos="1209"/>
        </w:tabs>
        <w:jc w:val="both"/>
        <w:rPr>
          <w:bCs/>
          <w:sz w:val="24"/>
          <w:lang w:bidi="ru-RU"/>
        </w:rPr>
      </w:pPr>
      <w:r w:rsidRPr="00ED6AD6">
        <w:rPr>
          <w:bCs/>
          <w:sz w:val="24"/>
          <w:lang w:bidi="ru-RU"/>
        </w:rPr>
        <w:t>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</w:t>
      </w:r>
      <w:hyperlink r:id="rId7" w:history="1">
        <w:r w:rsidRPr="00ED6AD6">
          <w:rPr>
            <w:rStyle w:val="a7"/>
            <w:bCs/>
            <w:sz w:val="24"/>
            <w:lang w:bidi="ru-RU"/>
          </w:rPr>
          <w:t>https://</w:t>
        </w:r>
        <w:r w:rsidRPr="00ED6AD6">
          <w:rPr>
            <w:rStyle w:val="a7"/>
            <w:bCs/>
            <w:sz w:val="24"/>
            <w:lang w:val="en-US"/>
          </w:rPr>
          <w:t>krasnogor</w:t>
        </w:r>
        <w:r w:rsidRPr="00ED6AD6">
          <w:rPr>
            <w:rStyle w:val="a7"/>
            <w:bCs/>
            <w:sz w:val="24"/>
            <w:lang w:bidi="ru-RU"/>
          </w:rPr>
          <w:t>skoe.rk.gov.ru/</w:t>
        </w:r>
      </w:hyperlink>
      <w:r w:rsidRPr="00ED6AD6">
        <w:rPr>
          <w:bCs/>
          <w:sz w:val="24"/>
          <w:lang w:bidi="ru-RU"/>
        </w:rPr>
        <w:t>) и в сетевом издании "Официальный сайт Красногорского сельского поселения Ленинского района Республики Крым" (</w:t>
      </w:r>
      <w:hyperlink r:id="rId8" w:history="1">
        <w:r w:rsidRPr="00ED6AD6">
          <w:rPr>
            <w:rStyle w:val="a7"/>
            <w:bCs/>
            <w:sz w:val="24"/>
            <w:lang w:bidi="ru-RU"/>
          </w:rPr>
          <w:t>https://</w:t>
        </w:r>
        <w:r w:rsidRPr="00ED6AD6">
          <w:rPr>
            <w:rStyle w:val="a7"/>
            <w:bCs/>
            <w:sz w:val="24"/>
            <w:lang w:val="en-US"/>
          </w:rPr>
          <w:t>krasnogor</w:t>
        </w:r>
        <w:r w:rsidRPr="00ED6AD6">
          <w:rPr>
            <w:rStyle w:val="a7"/>
            <w:bCs/>
            <w:sz w:val="24"/>
            <w:lang w:bidi="ru-RU"/>
          </w:rPr>
          <w:t>skoe-sp.ru/</w:t>
        </w:r>
      </w:hyperlink>
      <w:r w:rsidRPr="00ED6AD6">
        <w:rPr>
          <w:bCs/>
          <w:sz w:val="24"/>
          <w:lang w:bidi="ru-RU"/>
        </w:rPr>
        <w:t xml:space="preserve">).   </w:t>
      </w:r>
    </w:p>
    <w:p w:rsidR="00F85335" w:rsidRDefault="00ED6AD6">
      <w:pPr>
        <w:pStyle w:val="a4"/>
        <w:numPr>
          <w:ilvl w:val="0"/>
          <w:numId w:val="3"/>
        </w:numPr>
        <w:tabs>
          <w:tab w:val="left" w:pos="1208"/>
          <w:tab w:val="left" w:pos="2545"/>
          <w:tab w:val="left" w:pos="4285"/>
          <w:tab w:val="left" w:pos="5394"/>
          <w:tab w:val="left" w:pos="5728"/>
          <w:tab w:val="left" w:pos="6422"/>
          <w:tab w:val="left" w:pos="6866"/>
          <w:tab w:val="left" w:pos="7449"/>
          <w:tab w:val="left" w:pos="7994"/>
        </w:tabs>
        <w:ind w:left="102" w:right="104" w:firstLine="707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r>
        <w:rPr>
          <w:spacing w:val="-2"/>
          <w:sz w:val="24"/>
        </w:rPr>
        <w:t>вступает</w:t>
      </w:r>
      <w:r>
        <w:rPr>
          <w:sz w:val="24"/>
        </w:rPr>
        <w:tab/>
      </w:r>
      <w:r>
        <w:rPr>
          <w:spacing w:val="-12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силу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4"/>
          <w:sz w:val="24"/>
        </w:rPr>
        <w:t>дня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официального </w:t>
      </w:r>
      <w:r>
        <w:rPr>
          <w:sz w:val="24"/>
        </w:rPr>
        <w:t>опубликования (обнародования) в установленном порядке.</w:t>
      </w:r>
    </w:p>
    <w:p w:rsidR="00F85335" w:rsidRDefault="00ED6AD6">
      <w:pPr>
        <w:pStyle w:val="a4"/>
        <w:numPr>
          <w:ilvl w:val="0"/>
          <w:numId w:val="3"/>
        </w:numPr>
        <w:tabs>
          <w:tab w:val="left" w:pos="1050"/>
        </w:tabs>
        <w:spacing w:before="1"/>
        <w:ind w:left="1050" w:hanging="24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F85335" w:rsidRDefault="00F85335">
      <w:pPr>
        <w:pStyle w:val="a3"/>
        <w:ind w:left="0" w:firstLine="0"/>
        <w:jc w:val="left"/>
      </w:pPr>
    </w:p>
    <w:p w:rsidR="00F85335" w:rsidRDefault="00F85335">
      <w:pPr>
        <w:pStyle w:val="a3"/>
        <w:ind w:left="0" w:firstLine="0"/>
        <w:jc w:val="left"/>
      </w:pPr>
    </w:p>
    <w:p w:rsidR="00F85335" w:rsidRDefault="00F85335">
      <w:pPr>
        <w:pStyle w:val="a3"/>
        <w:spacing w:before="4"/>
        <w:ind w:left="0" w:firstLine="0"/>
        <w:jc w:val="left"/>
      </w:pPr>
    </w:p>
    <w:p w:rsidR="00F85335" w:rsidRDefault="00ED6AD6" w:rsidP="00ED6AD6">
      <w:pPr>
        <w:rPr>
          <w:b/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Красногорского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сельского</w:t>
      </w:r>
    </w:p>
    <w:p w:rsidR="00F85335" w:rsidRDefault="00ED6AD6" w:rsidP="00ED6AD6">
      <w:pPr>
        <w:rPr>
          <w:b/>
          <w:sz w:val="24"/>
        </w:rPr>
      </w:pPr>
      <w:proofErr w:type="gramStart"/>
      <w:r>
        <w:rPr>
          <w:b/>
          <w:sz w:val="24"/>
        </w:rPr>
        <w:t>совета-глава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2"/>
          <w:sz w:val="24"/>
        </w:rPr>
        <w:t xml:space="preserve"> Красногорского</w:t>
      </w:r>
    </w:p>
    <w:p w:rsidR="00F85335" w:rsidRDefault="00ED6AD6" w:rsidP="00ED6AD6">
      <w:pPr>
        <w:tabs>
          <w:tab w:val="left" w:pos="7089"/>
        </w:tabs>
        <w:rPr>
          <w:b/>
          <w:sz w:val="24"/>
        </w:rPr>
      </w:pPr>
      <w:r>
        <w:rPr>
          <w:b/>
          <w:sz w:val="24"/>
        </w:rPr>
        <w:t>сельского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поселения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Р.Ф.Баталов</w:t>
      </w:r>
      <w:proofErr w:type="spellEnd"/>
    </w:p>
    <w:sectPr w:rsidR="00F853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A72E0"/>
    <w:multiLevelType w:val="hybridMultilevel"/>
    <w:tmpl w:val="93BADB86"/>
    <w:lvl w:ilvl="0" w:tplc="5C12713C">
      <w:start w:val="1"/>
      <w:numFmt w:val="decimal"/>
      <w:lvlText w:val="%1."/>
      <w:lvlJc w:val="left"/>
      <w:pPr>
        <w:ind w:left="102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036A2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3BD25702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6520EF98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3E6E6A6A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CE8E9912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CCF8F054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52749CA8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7B96CB76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1">
    <w:nsid w:val="530F2F9F"/>
    <w:multiLevelType w:val="hybridMultilevel"/>
    <w:tmpl w:val="56B25D8E"/>
    <w:lvl w:ilvl="0" w:tplc="7F3CA352">
      <w:start w:val="1"/>
      <w:numFmt w:val="decimal"/>
      <w:lvlText w:val="%1)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20B840">
      <w:numFmt w:val="bullet"/>
      <w:lvlText w:val="•"/>
      <w:lvlJc w:val="left"/>
      <w:pPr>
        <w:ind w:left="1046" w:hanging="401"/>
      </w:pPr>
      <w:rPr>
        <w:rFonts w:hint="default"/>
        <w:lang w:val="ru-RU" w:eastAsia="en-US" w:bidi="ar-SA"/>
      </w:rPr>
    </w:lvl>
    <w:lvl w:ilvl="2" w:tplc="03066FEC">
      <w:numFmt w:val="bullet"/>
      <w:lvlText w:val="•"/>
      <w:lvlJc w:val="left"/>
      <w:pPr>
        <w:ind w:left="1993" w:hanging="401"/>
      </w:pPr>
      <w:rPr>
        <w:rFonts w:hint="default"/>
        <w:lang w:val="ru-RU" w:eastAsia="en-US" w:bidi="ar-SA"/>
      </w:rPr>
    </w:lvl>
    <w:lvl w:ilvl="3" w:tplc="122C5EC8">
      <w:numFmt w:val="bullet"/>
      <w:lvlText w:val="•"/>
      <w:lvlJc w:val="left"/>
      <w:pPr>
        <w:ind w:left="2939" w:hanging="401"/>
      </w:pPr>
      <w:rPr>
        <w:rFonts w:hint="default"/>
        <w:lang w:val="ru-RU" w:eastAsia="en-US" w:bidi="ar-SA"/>
      </w:rPr>
    </w:lvl>
    <w:lvl w:ilvl="4" w:tplc="ADD2BBA8">
      <w:numFmt w:val="bullet"/>
      <w:lvlText w:val="•"/>
      <w:lvlJc w:val="left"/>
      <w:pPr>
        <w:ind w:left="3886" w:hanging="401"/>
      </w:pPr>
      <w:rPr>
        <w:rFonts w:hint="default"/>
        <w:lang w:val="ru-RU" w:eastAsia="en-US" w:bidi="ar-SA"/>
      </w:rPr>
    </w:lvl>
    <w:lvl w:ilvl="5" w:tplc="9C32AFE6">
      <w:numFmt w:val="bullet"/>
      <w:lvlText w:val="•"/>
      <w:lvlJc w:val="left"/>
      <w:pPr>
        <w:ind w:left="4833" w:hanging="401"/>
      </w:pPr>
      <w:rPr>
        <w:rFonts w:hint="default"/>
        <w:lang w:val="ru-RU" w:eastAsia="en-US" w:bidi="ar-SA"/>
      </w:rPr>
    </w:lvl>
    <w:lvl w:ilvl="6" w:tplc="8E32C10A">
      <w:numFmt w:val="bullet"/>
      <w:lvlText w:val="•"/>
      <w:lvlJc w:val="left"/>
      <w:pPr>
        <w:ind w:left="5779" w:hanging="401"/>
      </w:pPr>
      <w:rPr>
        <w:rFonts w:hint="default"/>
        <w:lang w:val="ru-RU" w:eastAsia="en-US" w:bidi="ar-SA"/>
      </w:rPr>
    </w:lvl>
    <w:lvl w:ilvl="7" w:tplc="1110E7E6">
      <w:numFmt w:val="bullet"/>
      <w:lvlText w:val="•"/>
      <w:lvlJc w:val="left"/>
      <w:pPr>
        <w:ind w:left="6726" w:hanging="401"/>
      </w:pPr>
      <w:rPr>
        <w:rFonts w:hint="default"/>
        <w:lang w:val="ru-RU" w:eastAsia="en-US" w:bidi="ar-SA"/>
      </w:rPr>
    </w:lvl>
    <w:lvl w:ilvl="8" w:tplc="E9367938">
      <w:numFmt w:val="bullet"/>
      <w:lvlText w:val="•"/>
      <w:lvlJc w:val="left"/>
      <w:pPr>
        <w:ind w:left="7673" w:hanging="401"/>
      </w:pPr>
      <w:rPr>
        <w:rFonts w:hint="default"/>
        <w:lang w:val="ru-RU" w:eastAsia="en-US" w:bidi="ar-SA"/>
      </w:rPr>
    </w:lvl>
  </w:abstractNum>
  <w:abstractNum w:abstractNumId="2">
    <w:nsid w:val="61111938"/>
    <w:multiLevelType w:val="multilevel"/>
    <w:tmpl w:val="E0EC3D92"/>
    <w:lvl w:ilvl="0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59"/>
      </w:pPr>
      <w:rPr>
        <w:rFonts w:hint="default"/>
        <w:lang w:val="ru-RU" w:eastAsia="en-US" w:bidi="ar-SA"/>
      </w:rPr>
    </w:lvl>
  </w:abstractNum>
  <w:abstractNum w:abstractNumId="3">
    <w:nsid w:val="63824BB5"/>
    <w:multiLevelType w:val="hybridMultilevel"/>
    <w:tmpl w:val="574A18F4"/>
    <w:lvl w:ilvl="0" w:tplc="BB1CD156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AD27E0E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3C2CC0F2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AEC6658E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8484658C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4056910A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B614C5D8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A1D02648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07A83AA8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4">
    <w:nsid w:val="76444FD4"/>
    <w:multiLevelType w:val="multilevel"/>
    <w:tmpl w:val="90302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335"/>
    <w:rsid w:val="0013492B"/>
    <w:rsid w:val="00426F93"/>
    <w:rsid w:val="004F1B51"/>
    <w:rsid w:val="0062781D"/>
    <w:rsid w:val="00A93C65"/>
    <w:rsid w:val="00ED6AD6"/>
    <w:rsid w:val="00EE422C"/>
    <w:rsid w:val="00F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3C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C6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D6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3C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C6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D6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-s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asnogorskoe.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User</cp:lastModifiedBy>
  <cp:revision>5</cp:revision>
  <dcterms:created xsi:type="dcterms:W3CDTF">2024-09-05T12:24:00Z</dcterms:created>
  <dcterms:modified xsi:type="dcterms:W3CDTF">2025-01-14T13:25:00Z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2010</vt:lpwstr>
  </property>
</Properties>
</file>