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A51" w:rsidRPr="00F80A51" w:rsidRDefault="00F80A51" w:rsidP="00F80A51">
      <w:pPr>
        <w:spacing w:line="100" w:lineRule="atLeast"/>
        <w:jc w:val="center"/>
        <w:rPr>
          <w:rFonts w:eastAsia="Times New Roman" w:cs="Calibri"/>
          <w:b/>
          <w:bCs/>
          <w:color w:val="000000"/>
          <w:lang w:eastAsia="ar-SA"/>
        </w:rPr>
      </w:pPr>
      <w:r w:rsidRPr="00F80A51">
        <w:rPr>
          <w:rFonts w:eastAsia="Times New Roman" w:cs="Calibri"/>
          <w:b/>
          <w:lang w:eastAsia="ar-SA"/>
        </w:rPr>
        <w:t>РОССИЙСКАЯ ФЕДЕРАЦИЯ</w:t>
      </w:r>
    </w:p>
    <w:p w:rsidR="00F80A51" w:rsidRPr="00F80A51" w:rsidRDefault="00F80A51" w:rsidP="00F80A51">
      <w:pPr>
        <w:spacing w:line="100" w:lineRule="atLeast"/>
        <w:jc w:val="center"/>
        <w:rPr>
          <w:rFonts w:eastAsia="Times New Roman" w:cs="Calibri"/>
          <w:b/>
          <w:bCs/>
          <w:color w:val="000000"/>
          <w:lang w:eastAsia="ar-SA"/>
        </w:rPr>
      </w:pPr>
      <w:r w:rsidRPr="00F80A51">
        <w:rPr>
          <w:rFonts w:eastAsia="Times New Roman" w:cs="Calibri"/>
          <w:b/>
          <w:bCs/>
          <w:color w:val="000000"/>
          <w:lang w:eastAsia="ar-SA"/>
        </w:rPr>
        <w:t>РЕСПУБЛИКА КРЫМ</w:t>
      </w:r>
    </w:p>
    <w:p w:rsidR="00F80A51" w:rsidRPr="00F80A51" w:rsidRDefault="00F80A51" w:rsidP="00F80A51">
      <w:pPr>
        <w:spacing w:line="100" w:lineRule="atLeast"/>
        <w:jc w:val="center"/>
        <w:rPr>
          <w:rFonts w:eastAsia="Times New Roman" w:cs="Calibri"/>
          <w:b/>
          <w:bCs/>
          <w:color w:val="000000"/>
          <w:lang w:eastAsia="ar-SA"/>
        </w:rPr>
      </w:pPr>
      <w:r w:rsidRPr="00F80A51">
        <w:rPr>
          <w:rFonts w:eastAsia="Times New Roman" w:cs="Calibri"/>
          <w:b/>
          <w:bCs/>
          <w:color w:val="000000"/>
          <w:lang w:eastAsia="ar-SA"/>
        </w:rPr>
        <w:t>ЛЕНИНСКИЙ РАЙОН</w:t>
      </w:r>
      <w:bookmarkStart w:id="0" w:name="_GoBack"/>
      <w:bookmarkEnd w:id="0"/>
    </w:p>
    <w:p w:rsidR="00F80A51" w:rsidRPr="00F80A51" w:rsidRDefault="00F80A51" w:rsidP="00F80A51">
      <w:pPr>
        <w:spacing w:line="100" w:lineRule="atLeast"/>
        <w:jc w:val="center"/>
        <w:rPr>
          <w:rFonts w:eastAsia="Times New Roman" w:cs="Calibri"/>
          <w:b/>
          <w:bCs/>
          <w:color w:val="000000"/>
          <w:lang w:eastAsia="ar-SA"/>
        </w:rPr>
      </w:pPr>
      <w:r w:rsidRPr="00F80A51">
        <w:rPr>
          <w:rFonts w:eastAsia="Times New Roman" w:cs="Calibri"/>
          <w:b/>
          <w:bCs/>
          <w:color w:val="000000"/>
          <w:lang w:eastAsia="ar-SA"/>
        </w:rPr>
        <w:t>АДМИНИСТРАЦИЯ КРАСНОГОРСКОГО СЕЛЬСКОГО ПОСЕЛЕНИЯ</w:t>
      </w:r>
    </w:p>
    <w:p w:rsidR="00F80A51" w:rsidRPr="00F80A51" w:rsidRDefault="00F80A51" w:rsidP="00F80A51">
      <w:pPr>
        <w:spacing w:line="100" w:lineRule="atLeast"/>
        <w:jc w:val="center"/>
        <w:rPr>
          <w:rFonts w:eastAsia="Times New Roman" w:cs="Calibri"/>
          <w:b/>
          <w:bCs/>
          <w:lang w:eastAsia="ar-SA"/>
        </w:rPr>
      </w:pPr>
      <w:r w:rsidRPr="00F80A51">
        <w:rPr>
          <w:rFonts w:eastAsia="Times New Roman" w:cs="Calibri"/>
          <w:b/>
          <w:bCs/>
          <w:color w:val="000000"/>
          <w:lang w:eastAsia="ar-SA"/>
        </w:rPr>
        <w:t xml:space="preserve">ПОСТАНОВЛЕНИЕ </w:t>
      </w:r>
      <w:r w:rsidRPr="00F80A51">
        <w:rPr>
          <w:rFonts w:eastAsia="Times New Roman" w:cs="Calibri"/>
          <w:b/>
          <w:bCs/>
          <w:lang w:eastAsia="ar-SA"/>
        </w:rPr>
        <w:t xml:space="preserve">№ </w:t>
      </w:r>
      <w:r w:rsidR="005D4804">
        <w:rPr>
          <w:rFonts w:eastAsia="Times New Roman" w:cs="Calibri"/>
          <w:b/>
          <w:bCs/>
          <w:lang w:eastAsia="ar-SA"/>
        </w:rPr>
        <w:t>5</w:t>
      </w:r>
    </w:p>
    <w:p w:rsidR="00F80A51" w:rsidRPr="00F80A51" w:rsidRDefault="00C13CAB" w:rsidP="00F80A51">
      <w:pPr>
        <w:spacing w:line="100" w:lineRule="atLeast"/>
        <w:rPr>
          <w:rFonts w:eastAsia="Times New Roman" w:cs="Calibri"/>
          <w:b/>
          <w:bCs/>
          <w:lang w:eastAsia="ar-SA"/>
        </w:rPr>
      </w:pPr>
      <w:r>
        <w:rPr>
          <w:rFonts w:eastAsia="Times New Roman" w:cs="Calibri"/>
          <w:b/>
          <w:bCs/>
          <w:lang w:eastAsia="ar-SA"/>
        </w:rPr>
        <w:t>15 января 2025</w:t>
      </w:r>
      <w:r w:rsidR="00F80A51" w:rsidRPr="00F80A51">
        <w:rPr>
          <w:rFonts w:eastAsia="Times New Roman" w:cs="Calibri"/>
          <w:b/>
          <w:bCs/>
          <w:lang w:eastAsia="ar-SA"/>
        </w:rPr>
        <w:t xml:space="preserve"> г.                                                   </w:t>
      </w:r>
      <w:r w:rsidR="000135C3">
        <w:rPr>
          <w:rFonts w:eastAsia="Times New Roman" w:cs="Calibri"/>
          <w:b/>
          <w:bCs/>
          <w:lang w:eastAsia="ar-SA"/>
        </w:rPr>
        <w:t xml:space="preserve">                            </w:t>
      </w:r>
      <w:r w:rsidR="00F80A51" w:rsidRPr="00F80A51">
        <w:rPr>
          <w:rFonts w:eastAsia="Times New Roman" w:cs="Calibri"/>
          <w:b/>
          <w:bCs/>
          <w:lang w:eastAsia="ar-SA"/>
        </w:rPr>
        <w:t xml:space="preserve">      с. Красногорка</w:t>
      </w:r>
    </w:p>
    <w:p w:rsidR="00F80A51" w:rsidRPr="00F80A51" w:rsidRDefault="00F80A51" w:rsidP="00F80A51">
      <w:pPr>
        <w:spacing w:line="100" w:lineRule="atLeast"/>
        <w:rPr>
          <w:rFonts w:eastAsia="Times New Roman" w:cs="Calibri"/>
          <w:b/>
          <w:bCs/>
          <w:color w:val="000000"/>
          <w:lang w:eastAsia="ar-SA"/>
        </w:rPr>
      </w:pPr>
    </w:p>
    <w:p w:rsidR="00F80A51" w:rsidRPr="00F84E57" w:rsidRDefault="00B3707C" w:rsidP="00F84E57">
      <w:pPr>
        <w:spacing w:line="100" w:lineRule="atLeast"/>
        <w:jc w:val="center"/>
        <w:rPr>
          <w:rFonts w:eastAsia="Times New Roman"/>
          <w:b/>
          <w:bCs/>
          <w:lang w:eastAsia="ar-SA"/>
        </w:rPr>
      </w:pPr>
      <w:r w:rsidRPr="00F84E57">
        <w:rPr>
          <w:rFonts w:eastAsia="Times New Roman"/>
          <w:b/>
          <w:bCs/>
          <w:lang w:eastAsia="ar-SA"/>
        </w:rPr>
        <w:t xml:space="preserve">О внесении изменений в постановление администрации Красногорского сельского поселения от 03.04.2024 № 39 </w:t>
      </w:r>
      <w:r w:rsidR="00F80A51" w:rsidRPr="00F84E57">
        <w:rPr>
          <w:rFonts w:eastAsia="Times New Roman"/>
          <w:b/>
          <w:bCs/>
          <w:i/>
          <w:lang w:eastAsia="ar-SA"/>
        </w:rPr>
        <w:t>«</w:t>
      </w:r>
      <w:r w:rsidR="00F80A51" w:rsidRPr="00F84E57">
        <w:rPr>
          <w:rFonts w:eastAsia="Times New Roman"/>
          <w:b/>
          <w:bCs/>
          <w:lang w:eastAsia="ar-SA"/>
        </w:rPr>
        <w:t>Об утверждении Административного регламента</w:t>
      </w:r>
      <w:r w:rsidR="00F84E57">
        <w:rPr>
          <w:rFonts w:eastAsia="Times New Roman"/>
          <w:b/>
          <w:bCs/>
          <w:lang w:eastAsia="ar-SA"/>
        </w:rPr>
        <w:t xml:space="preserve"> </w:t>
      </w:r>
      <w:r w:rsidR="00F80A51" w:rsidRPr="00F84E57">
        <w:rPr>
          <w:rFonts w:eastAsia="Times New Roman"/>
          <w:b/>
          <w:bCs/>
          <w:lang w:eastAsia="ar-SA"/>
        </w:rPr>
        <w:t>предоставления муниципальной услуги</w:t>
      </w:r>
      <w:r w:rsidRPr="00F84E57">
        <w:rPr>
          <w:rFonts w:eastAsia="Times New Roman"/>
          <w:b/>
          <w:lang w:eastAsia="ar-SA"/>
        </w:rPr>
        <w:t xml:space="preserve"> </w:t>
      </w:r>
      <w:r w:rsidR="00F80A51" w:rsidRPr="00F84E57">
        <w:rPr>
          <w:rFonts w:eastAsia="Times New Roman"/>
          <w:b/>
          <w:lang w:eastAsia="ar-SA"/>
        </w:rPr>
        <w:t>«П</w:t>
      </w:r>
      <w:r w:rsidR="00F80A51" w:rsidRPr="00F84E57">
        <w:rPr>
          <w:rFonts w:eastAsia="Times New Roman"/>
          <w:b/>
          <w:shd w:val="clear" w:color="auto" w:fill="FFFFFF"/>
          <w:lang w:eastAsia="ar-SA"/>
        </w:rPr>
        <w:t>ризнание садового дома жилым домом и жилого дома садовым домом</w:t>
      </w:r>
      <w:r w:rsidRPr="00F84E57">
        <w:rPr>
          <w:rFonts w:eastAsia="Times New Roman"/>
          <w:b/>
          <w:lang w:eastAsia="ar-SA"/>
        </w:rPr>
        <w:t xml:space="preserve"> </w:t>
      </w:r>
      <w:r w:rsidR="00F80A51" w:rsidRPr="00F84E57">
        <w:rPr>
          <w:rFonts w:eastAsia="Times New Roman"/>
          <w:b/>
          <w:shd w:val="clear" w:color="auto" w:fill="FFFFFF"/>
          <w:lang w:eastAsia="ar-SA"/>
        </w:rPr>
        <w:t>на территории Красногорского сельского поселения Ленинского района Республики Крым</w:t>
      </w:r>
      <w:r w:rsidR="00F80A51" w:rsidRPr="00F84E57">
        <w:rPr>
          <w:rFonts w:eastAsia="Times New Roman"/>
          <w:b/>
          <w:lang w:eastAsia="ar-SA"/>
        </w:rPr>
        <w:t>»</w:t>
      </w:r>
      <w:r w:rsidR="00C13CAB">
        <w:rPr>
          <w:rFonts w:eastAsia="Times New Roman"/>
          <w:b/>
          <w:lang w:eastAsia="ar-SA"/>
        </w:rPr>
        <w:t xml:space="preserve"> (в редакции постановления от 31.05.2024 № 69)</w:t>
      </w:r>
    </w:p>
    <w:p w:rsidR="00F80A51" w:rsidRPr="00F80A51" w:rsidRDefault="00F80A51" w:rsidP="00F80A51">
      <w:pPr>
        <w:widowControl w:val="0"/>
        <w:autoSpaceDE w:val="0"/>
        <w:autoSpaceDN w:val="0"/>
        <w:jc w:val="center"/>
        <w:rPr>
          <w:rFonts w:eastAsia="SimSun"/>
          <w:b/>
          <w:bCs/>
          <w:color w:val="FF0000"/>
          <w:u w:val="single"/>
          <w:lang w:val="pt-PT" w:eastAsia="ar-SA"/>
        </w:rPr>
      </w:pPr>
    </w:p>
    <w:p w:rsidR="00F80A51" w:rsidRPr="00F80A51" w:rsidRDefault="00B3707C" w:rsidP="00F80A51">
      <w:pPr>
        <w:widowControl w:val="0"/>
        <w:suppressAutoHyphens w:val="0"/>
        <w:autoSpaceDE w:val="0"/>
        <w:autoSpaceDN w:val="0"/>
        <w:ind w:firstLine="720"/>
        <w:jc w:val="both"/>
        <w:rPr>
          <w:lang w:eastAsia="en-US"/>
        </w:rPr>
      </w:pPr>
      <w:r w:rsidRPr="00B3707C">
        <w:rPr>
          <w:bCs/>
          <w:lang w:eastAsia="en-US"/>
        </w:rPr>
        <w:t xml:space="preserve">Рассмотрев экспертное заключение Министерства юстиции Республики Крым от </w:t>
      </w:r>
      <w:r w:rsidR="00C13CAB">
        <w:rPr>
          <w:bCs/>
          <w:lang w:eastAsia="en-US"/>
        </w:rPr>
        <w:t>18.12.</w:t>
      </w:r>
      <w:r>
        <w:rPr>
          <w:bCs/>
          <w:lang w:eastAsia="en-US"/>
        </w:rPr>
        <w:t>2024</w:t>
      </w:r>
      <w:r w:rsidRPr="00B3707C">
        <w:rPr>
          <w:bCs/>
          <w:lang w:eastAsia="en-US"/>
        </w:rPr>
        <w:t xml:space="preserve"> года № </w:t>
      </w:r>
      <w:r w:rsidR="00C13CAB">
        <w:rPr>
          <w:bCs/>
          <w:lang w:eastAsia="en-US"/>
        </w:rPr>
        <w:t>44391</w:t>
      </w:r>
      <w:r w:rsidRPr="00B3707C">
        <w:rPr>
          <w:bCs/>
          <w:lang w:eastAsia="en-US"/>
        </w:rPr>
        <w:t>/05/03-02/</w:t>
      </w:r>
      <w:r w:rsidR="00C13CAB">
        <w:rPr>
          <w:bCs/>
          <w:lang w:eastAsia="en-US"/>
        </w:rPr>
        <w:t>3</w:t>
      </w:r>
      <w:r w:rsidRPr="00B3707C">
        <w:rPr>
          <w:bCs/>
          <w:lang w:eastAsia="en-US"/>
        </w:rPr>
        <w:t xml:space="preserve"> по результатам проведения правовой экспе</w:t>
      </w:r>
      <w:r w:rsidRPr="00B3707C">
        <w:rPr>
          <w:bCs/>
          <w:lang w:eastAsia="en-US"/>
        </w:rPr>
        <w:t>р</w:t>
      </w:r>
      <w:r w:rsidRPr="00B3707C">
        <w:rPr>
          <w:bCs/>
          <w:lang w:eastAsia="en-US"/>
        </w:rPr>
        <w:t xml:space="preserve">тизы от </w:t>
      </w:r>
      <w:r w:rsidR="00C13CAB">
        <w:rPr>
          <w:bCs/>
          <w:lang w:eastAsia="en-US"/>
        </w:rPr>
        <w:t>17.12.</w:t>
      </w:r>
      <w:r w:rsidRPr="00B3707C">
        <w:rPr>
          <w:bCs/>
          <w:lang w:eastAsia="en-US"/>
        </w:rPr>
        <w:t xml:space="preserve">2024 года на постановление администрации Красногорского сельского поселения Ленинского района Республики Крым № </w:t>
      </w:r>
      <w:r>
        <w:rPr>
          <w:bCs/>
          <w:lang w:eastAsia="en-US"/>
        </w:rPr>
        <w:t>39</w:t>
      </w:r>
      <w:r w:rsidRPr="00B3707C">
        <w:rPr>
          <w:bCs/>
          <w:lang w:eastAsia="en-US"/>
        </w:rPr>
        <w:t xml:space="preserve"> от </w:t>
      </w:r>
      <w:r>
        <w:rPr>
          <w:bCs/>
          <w:lang w:eastAsia="en-US"/>
        </w:rPr>
        <w:t>03.04.2024</w:t>
      </w:r>
      <w:r w:rsidR="00C13CAB">
        <w:rPr>
          <w:bCs/>
          <w:lang w:eastAsia="en-US"/>
        </w:rPr>
        <w:t xml:space="preserve"> </w:t>
      </w:r>
      <w:r w:rsidR="00C13CAB" w:rsidRPr="00C13CAB">
        <w:rPr>
          <w:bCs/>
          <w:lang w:eastAsia="en-US"/>
        </w:rPr>
        <w:t>«Об утвержд</w:t>
      </w:r>
      <w:r w:rsidR="00C13CAB" w:rsidRPr="00C13CAB">
        <w:rPr>
          <w:bCs/>
          <w:lang w:eastAsia="en-US"/>
        </w:rPr>
        <w:t>е</w:t>
      </w:r>
      <w:r w:rsidR="00C13CAB" w:rsidRPr="00C13CAB">
        <w:rPr>
          <w:bCs/>
          <w:lang w:eastAsia="en-US"/>
        </w:rPr>
        <w:t>нии Административного регламента предоставления муниципальной услуги «Пр</w:t>
      </w:r>
      <w:r w:rsidR="00C13CAB" w:rsidRPr="00C13CAB">
        <w:rPr>
          <w:bCs/>
          <w:lang w:eastAsia="en-US"/>
        </w:rPr>
        <w:t>и</w:t>
      </w:r>
      <w:r w:rsidR="00C13CAB" w:rsidRPr="00C13CAB">
        <w:rPr>
          <w:bCs/>
          <w:lang w:eastAsia="en-US"/>
        </w:rPr>
        <w:t>знание садового дома жилым домом и жилого дома садовым домом на территории Красногорского сельского поселения Ленинского района Республики Крым»</w:t>
      </w:r>
      <w:r>
        <w:rPr>
          <w:bCs/>
          <w:lang w:eastAsia="en-US"/>
        </w:rPr>
        <w:t>, в</w:t>
      </w:r>
      <w:r w:rsidR="00F80A51" w:rsidRPr="00F80A51">
        <w:rPr>
          <w:bCs/>
          <w:lang w:val="pt-PT" w:eastAsia="en-US"/>
        </w:rPr>
        <w:t xml:space="preserve"> соответствии с</w:t>
      </w:r>
      <w:r w:rsidR="00F80A51" w:rsidRPr="00F80A51">
        <w:rPr>
          <w:lang w:val="pt-PT" w:eastAsia="en-US"/>
        </w:rPr>
        <w:t xml:space="preserve"> </w:t>
      </w:r>
      <w:r w:rsidR="00F80A51" w:rsidRPr="00F80A51">
        <w:rPr>
          <w:lang w:eastAsia="en-US"/>
        </w:rPr>
        <w:t>Федеральным законом от 06 октября 2003 года № 131-ФЗ «Об общих принципах организации местного самоуправления в Российской Федерации», Фед</w:t>
      </w:r>
      <w:r w:rsidR="00F80A51" w:rsidRPr="00F80A51">
        <w:rPr>
          <w:lang w:eastAsia="en-US"/>
        </w:rPr>
        <w:t>е</w:t>
      </w:r>
      <w:r w:rsidR="00F80A51" w:rsidRPr="00F80A51">
        <w:rPr>
          <w:lang w:eastAsia="en-US"/>
        </w:rPr>
        <w:t>ральным законом от 27 июля 2010 года № 210-ФЗ «Об организации предоставления государственных и муниципальных услуг», руководствуясь Уставом муниципальн</w:t>
      </w:r>
      <w:r w:rsidR="00F80A51" w:rsidRPr="00F80A51">
        <w:rPr>
          <w:lang w:eastAsia="en-US"/>
        </w:rPr>
        <w:t>о</w:t>
      </w:r>
      <w:r w:rsidR="00F80A51" w:rsidRPr="00F80A51">
        <w:rPr>
          <w:lang w:eastAsia="en-US"/>
        </w:rPr>
        <w:t>го образования Красногорское сельское поселение Ленинского района Республики Крым, Администрация Красногорского сельского поселения</w:t>
      </w:r>
    </w:p>
    <w:p w:rsidR="00F80A51" w:rsidRPr="00F80A51" w:rsidRDefault="00F80A51" w:rsidP="00F80A51">
      <w:pPr>
        <w:widowControl w:val="0"/>
        <w:autoSpaceDE w:val="0"/>
        <w:autoSpaceDN w:val="0"/>
        <w:jc w:val="center"/>
        <w:rPr>
          <w:rFonts w:eastAsia="SimSun"/>
          <w:lang w:val="pt-PT" w:eastAsia="ar-SA"/>
        </w:rPr>
      </w:pPr>
      <w:r w:rsidRPr="00F80A51">
        <w:rPr>
          <w:rFonts w:eastAsia="SimSun"/>
          <w:lang w:val="pt-PT" w:eastAsia="ar-SA"/>
        </w:rPr>
        <w:t>ПОСТАНОВЛЯЕТ:</w:t>
      </w:r>
    </w:p>
    <w:p w:rsidR="00F80A51" w:rsidRPr="00F80A51" w:rsidRDefault="00B3707C" w:rsidP="00F80A51">
      <w:pPr>
        <w:widowControl w:val="0"/>
        <w:numPr>
          <w:ilvl w:val="0"/>
          <w:numId w:val="4"/>
        </w:numPr>
        <w:suppressAutoHyphens w:val="0"/>
        <w:autoSpaceDE w:val="0"/>
        <w:autoSpaceDN w:val="0"/>
        <w:rPr>
          <w:lang w:val="pt-PT" w:eastAsia="en-US"/>
        </w:rPr>
      </w:pPr>
      <w:r>
        <w:rPr>
          <w:lang w:eastAsia="en-US"/>
        </w:rPr>
        <w:t>Внести в</w:t>
      </w:r>
      <w:r w:rsidR="00F80A51" w:rsidRPr="00F80A51">
        <w:rPr>
          <w:lang w:val="pt-PT" w:eastAsia="en-US"/>
        </w:rPr>
        <w:t xml:space="preserve"> Административный Регламент по предоставлению муниципальной </w:t>
      </w:r>
    </w:p>
    <w:p w:rsidR="00F80A51" w:rsidRDefault="00F80A51" w:rsidP="00F80A51">
      <w:pPr>
        <w:widowControl w:val="0"/>
        <w:suppressAutoHyphens w:val="0"/>
        <w:autoSpaceDE w:val="0"/>
        <w:autoSpaceDN w:val="0"/>
        <w:ind w:right="225"/>
        <w:jc w:val="both"/>
        <w:rPr>
          <w:lang w:eastAsia="en-US"/>
        </w:rPr>
      </w:pPr>
      <w:r w:rsidRPr="00F80A51">
        <w:rPr>
          <w:lang w:val="pt-PT" w:eastAsia="en-US"/>
        </w:rPr>
        <w:t xml:space="preserve">услуги «Признание садового дома жилым </w:t>
      </w:r>
      <w:r w:rsidRPr="00F80A51">
        <w:rPr>
          <w:lang w:eastAsia="en-US"/>
        </w:rPr>
        <w:t xml:space="preserve">домом </w:t>
      </w:r>
      <w:r w:rsidRPr="00F80A51">
        <w:rPr>
          <w:lang w:val="pt-PT" w:eastAsia="en-US"/>
        </w:rPr>
        <w:t>и жилого дома садовым домом</w:t>
      </w:r>
      <w:r w:rsidRPr="00F80A51">
        <w:rPr>
          <w:lang w:eastAsia="en-US"/>
        </w:rPr>
        <w:t xml:space="preserve"> на территории Красногорского сельского поселения Ленинского района Республики Крым</w:t>
      </w:r>
      <w:r w:rsidRPr="00F80A51">
        <w:rPr>
          <w:lang w:val="pt-PT" w:eastAsia="en-US"/>
        </w:rPr>
        <w:t>»</w:t>
      </w:r>
      <w:r w:rsidR="00B3707C">
        <w:rPr>
          <w:lang w:eastAsia="en-US"/>
        </w:rPr>
        <w:t xml:space="preserve"> следующие изменения:</w:t>
      </w:r>
    </w:p>
    <w:p w:rsidR="00B3707C" w:rsidRDefault="00B3707C" w:rsidP="001C559F">
      <w:pPr>
        <w:widowControl w:val="0"/>
        <w:suppressAutoHyphens w:val="0"/>
        <w:autoSpaceDE w:val="0"/>
        <w:autoSpaceDN w:val="0"/>
        <w:ind w:right="225" w:firstLine="709"/>
        <w:jc w:val="both"/>
        <w:rPr>
          <w:lang w:eastAsia="en-US"/>
        </w:rPr>
      </w:pPr>
      <w:r>
        <w:rPr>
          <w:lang w:eastAsia="en-US"/>
        </w:rPr>
        <w:t xml:space="preserve">1.1 пункт </w:t>
      </w:r>
      <w:r w:rsidR="00C13CAB">
        <w:rPr>
          <w:lang w:eastAsia="en-US"/>
        </w:rPr>
        <w:t>13.2.1</w:t>
      </w:r>
      <w:r>
        <w:rPr>
          <w:lang w:eastAsia="en-US"/>
        </w:rPr>
        <w:t xml:space="preserve"> </w:t>
      </w:r>
      <w:r w:rsidR="00303392">
        <w:rPr>
          <w:lang w:eastAsia="en-US"/>
        </w:rPr>
        <w:t>Административного ре</w:t>
      </w:r>
      <w:r>
        <w:rPr>
          <w:lang w:eastAsia="en-US"/>
        </w:rPr>
        <w:t xml:space="preserve">гламента </w:t>
      </w:r>
      <w:r w:rsidR="00C13CAB">
        <w:rPr>
          <w:lang w:eastAsia="en-US"/>
        </w:rPr>
        <w:t>дополнить подпунктом сл</w:t>
      </w:r>
      <w:r w:rsidR="00C13CAB">
        <w:rPr>
          <w:lang w:eastAsia="en-US"/>
        </w:rPr>
        <w:t>е</w:t>
      </w:r>
      <w:r w:rsidR="00C13CAB">
        <w:rPr>
          <w:lang w:eastAsia="en-US"/>
        </w:rPr>
        <w:t>дующего содержания</w:t>
      </w:r>
      <w:r>
        <w:rPr>
          <w:lang w:eastAsia="en-US"/>
        </w:rPr>
        <w:t>:</w:t>
      </w:r>
    </w:p>
    <w:p w:rsidR="001C559F" w:rsidRDefault="001C559F" w:rsidP="00C13CAB">
      <w:pPr>
        <w:widowControl w:val="0"/>
        <w:suppressAutoHyphens w:val="0"/>
        <w:autoSpaceDE w:val="0"/>
        <w:autoSpaceDN w:val="0"/>
        <w:ind w:right="225" w:firstLine="709"/>
        <w:jc w:val="both"/>
        <w:rPr>
          <w:lang w:eastAsia="en-US"/>
        </w:rPr>
      </w:pPr>
      <w:r>
        <w:rPr>
          <w:lang w:eastAsia="en-US"/>
        </w:rPr>
        <w:t>«</w:t>
      </w:r>
      <w:r w:rsidR="00C13CAB">
        <w:rPr>
          <w:lang w:eastAsia="en-US"/>
        </w:rPr>
        <w:t>размещение садового дома на земельном участке, расположенном в гран</w:t>
      </w:r>
      <w:r w:rsidR="00C13CAB">
        <w:rPr>
          <w:lang w:eastAsia="en-US"/>
        </w:rPr>
        <w:t>и</w:t>
      </w:r>
      <w:r w:rsidR="00C13CAB">
        <w:rPr>
          <w:lang w:eastAsia="en-US"/>
        </w:rPr>
        <w:t>цах зоны затопления, подтопления</w:t>
      </w:r>
      <w:r>
        <w:rPr>
          <w:lang w:eastAsia="en-US"/>
        </w:rPr>
        <w:t>»</w:t>
      </w:r>
    </w:p>
    <w:p w:rsidR="008F7B13" w:rsidRPr="008F7B13" w:rsidRDefault="008F7B13" w:rsidP="008F7B13">
      <w:pPr>
        <w:ind w:firstLine="709"/>
      </w:pPr>
      <w:r>
        <w:rPr>
          <w:lang w:eastAsia="en-US"/>
        </w:rPr>
        <w:t xml:space="preserve">1.2 </w:t>
      </w:r>
      <w:r w:rsidRPr="008F7B13">
        <w:t xml:space="preserve">пункт 19.1 дополнить абзацем следующего содержания: </w:t>
      </w:r>
    </w:p>
    <w:p w:rsidR="008F7B13" w:rsidRDefault="008F7B13" w:rsidP="008F7B13">
      <w:pPr>
        <w:widowControl w:val="0"/>
        <w:suppressAutoHyphens w:val="0"/>
        <w:autoSpaceDE w:val="0"/>
        <w:autoSpaceDN w:val="0"/>
        <w:ind w:right="225" w:firstLine="709"/>
        <w:jc w:val="both"/>
        <w:rPr>
          <w:lang w:eastAsia="en-US"/>
        </w:rPr>
      </w:pPr>
      <w:r w:rsidRPr="008F7B13">
        <w:rPr>
          <w:lang w:eastAsia="en-US"/>
        </w:rPr>
        <w:t>«На официальном сайте Органа и на ЕПГУ размещаются требования, кот</w:t>
      </w:r>
      <w:r w:rsidRPr="008F7B13">
        <w:rPr>
          <w:lang w:eastAsia="en-US"/>
        </w:rPr>
        <w:t>о</w:t>
      </w:r>
      <w:r w:rsidRPr="008F7B13">
        <w:rPr>
          <w:lang w:eastAsia="en-US"/>
        </w:rPr>
        <w:t>рым должны соответствовать помещения, в которых предоставляется муниц</w:t>
      </w:r>
      <w:r w:rsidRPr="008F7B13">
        <w:rPr>
          <w:lang w:eastAsia="en-US"/>
        </w:rPr>
        <w:t>и</w:t>
      </w:r>
      <w:r w:rsidRPr="008F7B13">
        <w:rPr>
          <w:lang w:eastAsia="en-US"/>
        </w:rPr>
        <w:t>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w:t>
      </w:r>
      <w:r w:rsidRPr="008F7B13">
        <w:rPr>
          <w:lang w:eastAsia="en-US"/>
        </w:rPr>
        <w:t>о</w:t>
      </w:r>
      <w:r w:rsidRPr="008F7B13">
        <w:rPr>
          <w:lang w:eastAsia="en-US"/>
        </w:rPr>
        <w:t>ставления каждой муниципальной услуги, а также требований к обеспечению д</w:t>
      </w:r>
      <w:r w:rsidRPr="008F7B13">
        <w:rPr>
          <w:lang w:eastAsia="en-US"/>
        </w:rPr>
        <w:t>о</w:t>
      </w:r>
      <w:r w:rsidRPr="008F7B13">
        <w:rPr>
          <w:lang w:eastAsia="en-US"/>
        </w:rPr>
        <w:t>ступности для инвалидов указанных объектов в соответствии с законодательством Российской Федерации о социальной защите инвалидов</w:t>
      </w:r>
    </w:p>
    <w:p w:rsidR="008F7B13" w:rsidRPr="008F7B13" w:rsidRDefault="008F7B13" w:rsidP="008F7B13">
      <w:pPr>
        <w:widowControl w:val="0"/>
        <w:suppressAutoHyphens w:val="0"/>
        <w:autoSpaceDE w:val="0"/>
        <w:autoSpaceDN w:val="0"/>
        <w:ind w:right="225" w:firstLine="709"/>
        <w:jc w:val="both"/>
        <w:rPr>
          <w:lang w:eastAsia="en-US"/>
        </w:rPr>
      </w:pPr>
      <w:r>
        <w:rPr>
          <w:lang w:eastAsia="en-US"/>
        </w:rPr>
        <w:lastRenderedPageBreak/>
        <w:t xml:space="preserve">1.3 </w:t>
      </w:r>
      <w:r w:rsidRPr="008F7B13">
        <w:rPr>
          <w:lang w:eastAsia="en-US"/>
        </w:rPr>
        <w:t>пункт 20.1 дополнить абзацем следующего содержания:</w:t>
      </w:r>
    </w:p>
    <w:p w:rsidR="008F7B13" w:rsidRPr="008F7B13" w:rsidRDefault="008F7B13" w:rsidP="008F7B13">
      <w:pPr>
        <w:widowControl w:val="0"/>
        <w:suppressAutoHyphens w:val="0"/>
        <w:autoSpaceDE w:val="0"/>
        <w:autoSpaceDN w:val="0"/>
        <w:ind w:right="225" w:firstLine="709"/>
        <w:jc w:val="both"/>
        <w:rPr>
          <w:lang w:eastAsia="en-US"/>
        </w:rPr>
      </w:pPr>
      <w:r w:rsidRPr="008F7B13">
        <w:rPr>
          <w:lang w:eastAsia="en-US"/>
        </w:rPr>
        <w:t>«- на официальном сайте Органа и на ЕПГУ размещается перечень показат</w:t>
      </w:r>
      <w:r w:rsidRPr="008F7B13">
        <w:rPr>
          <w:lang w:eastAsia="en-US"/>
        </w:rPr>
        <w:t>е</w:t>
      </w:r>
      <w:r w:rsidRPr="008F7B13">
        <w:rPr>
          <w:lang w:eastAsia="en-US"/>
        </w:rPr>
        <w:t>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w:t>
      </w:r>
      <w:r w:rsidRPr="008F7B13">
        <w:rPr>
          <w:lang w:eastAsia="en-US"/>
        </w:rPr>
        <w:t>у</w:t>
      </w:r>
      <w:r w:rsidRPr="008F7B13">
        <w:rPr>
          <w:lang w:eastAsia="en-US"/>
        </w:rPr>
        <w:t>ментов в электронной форме, своевременности</w:t>
      </w:r>
    </w:p>
    <w:p w:rsidR="00F80A51" w:rsidRPr="00F80A51" w:rsidRDefault="00F80A51" w:rsidP="001C559F">
      <w:pPr>
        <w:widowControl w:val="0"/>
        <w:suppressAutoHyphens w:val="0"/>
        <w:autoSpaceDE w:val="0"/>
        <w:autoSpaceDN w:val="0"/>
        <w:ind w:right="225"/>
        <w:jc w:val="both"/>
        <w:rPr>
          <w:lang w:eastAsia="en-US"/>
        </w:rPr>
      </w:pPr>
      <w:r w:rsidRPr="00F80A51">
        <w:rPr>
          <w:lang w:eastAsia="en-US"/>
        </w:rPr>
        <w:t>2. Опубликовать (обнародовать) настоящее постановление на информационном стенде  в  здании  администрации Красногорского сельского поселения</w:t>
      </w:r>
      <w:r w:rsidRPr="00F80A51">
        <w:rPr>
          <w:lang w:val="uk-UA" w:eastAsia="en-US"/>
        </w:rPr>
        <w:t xml:space="preserve"> по адресу: с. </w:t>
      </w:r>
      <w:proofErr w:type="spellStart"/>
      <w:r w:rsidRPr="00F80A51">
        <w:rPr>
          <w:lang w:val="uk-UA" w:eastAsia="en-US"/>
        </w:rPr>
        <w:t>Красногорка</w:t>
      </w:r>
      <w:proofErr w:type="spellEnd"/>
      <w:r w:rsidRPr="00F80A51">
        <w:rPr>
          <w:lang w:val="uk-UA" w:eastAsia="en-US"/>
        </w:rPr>
        <w:t xml:space="preserve">, </w:t>
      </w:r>
      <w:proofErr w:type="spellStart"/>
      <w:r w:rsidRPr="00F80A51">
        <w:rPr>
          <w:lang w:val="uk-UA" w:eastAsia="en-US"/>
        </w:rPr>
        <w:t>ул</w:t>
      </w:r>
      <w:proofErr w:type="spellEnd"/>
      <w:r w:rsidRPr="00F80A51">
        <w:rPr>
          <w:lang w:val="uk-UA" w:eastAsia="en-US"/>
        </w:rPr>
        <w:t xml:space="preserve">. </w:t>
      </w:r>
      <w:proofErr w:type="spellStart"/>
      <w:r w:rsidRPr="00F80A51">
        <w:rPr>
          <w:lang w:val="uk-UA" w:eastAsia="en-US"/>
        </w:rPr>
        <w:t>Школьная</w:t>
      </w:r>
      <w:proofErr w:type="spellEnd"/>
      <w:r w:rsidRPr="00F80A51">
        <w:rPr>
          <w:lang w:val="uk-UA" w:eastAsia="en-US"/>
        </w:rPr>
        <w:t>, 36</w:t>
      </w:r>
      <w:r>
        <w:rPr>
          <w:lang w:val="uk-UA" w:eastAsia="en-US"/>
        </w:rPr>
        <w:t xml:space="preserve"> и</w:t>
      </w:r>
      <w:r w:rsidRPr="00F80A51">
        <w:rPr>
          <w:lang w:eastAsia="en-US"/>
        </w:rPr>
        <w:t xml:space="preserve">  на   официальной   странице муниципального  образования  Ленинский  район  на  портале  Правительства Республики  Крым  </w:t>
      </w:r>
      <w:proofErr w:type="spellStart"/>
      <w:r w:rsidRPr="00F80A51">
        <w:rPr>
          <w:lang w:val="en-US" w:eastAsia="en-US"/>
        </w:rPr>
        <w:t>lenino</w:t>
      </w:r>
      <w:proofErr w:type="spellEnd"/>
      <w:r w:rsidRPr="00F80A51">
        <w:rPr>
          <w:lang w:eastAsia="en-US"/>
        </w:rPr>
        <w:t>.rk.gov.ru  в  разделе  «Муниципальные  образования района, подраздел -Красногорское  сельское поселение Ленинского района Республики Крым (</w:t>
      </w:r>
      <w:hyperlink r:id="rId7" w:history="1">
        <w:r w:rsidRPr="00F80A51">
          <w:rPr>
            <w:color w:val="0000FF"/>
            <w:u w:val="single"/>
            <w:lang w:eastAsia="en-US"/>
          </w:rPr>
          <w:t>https://</w:t>
        </w:r>
        <w:proofErr w:type="spellStart"/>
        <w:r w:rsidRPr="00F80A51">
          <w:rPr>
            <w:color w:val="0000FF"/>
            <w:u w:val="single"/>
            <w:lang w:val="en-US" w:eastAsia="en-US"/>
          </w:rPr>
          <w:t>krasnogor</w:t>
        </w:r>
        <w:proofErr w:type="spellEnd"/>
        <w:r w:rsidRPr="00F80A51">
          <w:rPr>
            <w:color w:val="0000FF"/>
            <w:u w:val="single"/>
            <w:lang w:eastAsia="en-US"/>
          </w:rPr>
          <w:t>skoe.rk.gov.ru/</w:t>
        </w:r>
      </w:hyperlink>
      <w:r w:rsidRPr="00F80A51">
        <w:rPr>
          <w:lang w:eastAsia="en-US"/>
        </w:rPr>
        <w:t>).</w:t>
      </w:r>
    </w:p>
    <w:p w:rsidR="00F80A51" w:rsidRDefault="001C559F" w:rsidP="00F80A51">
      <w:pPr>
        <w:widowControl w:val="0"/>
        <w:suppressAutoHyphens w:val="0"/>
        <w:autoSpaceDE w:val="0"/>
        <w:autoSpaceDN w:val="0"/>
        <w:ind w:firstLine="709"/>
        <w:jc w:val="both"/>
        <w:rPr>
          <w:lang w:eastAsia="en-US"/>
        </w:rPr>
      </w:pPr>
      <w:r>
        <w:rPr>
          <w:lang w:eastAsia="en-US"/>
        </w:rPr>
        <w:t>3</w:t>
      </w:r>
      <w:r w:rsidR="00F80A51" w:rsidRPr="00F80A51">
        <w:rPr>
          <w:lang w:eastAsia="en-US"/>
        </w:rPr>
        <w:t>. Контроль за выполнением настоящего постановления оставляю за собой.</w:t>
      </w:r>
    </w:p>
    <w:p w:rsidR="00F80A51" w:rsidRDefault="00F80A51" w:rsidP="00F80A51">
      <w:pPr>
        <w:widowControl w:val="0"/>
        <w:suppressAutoHyphens w:val="0"/>
        <w:autoSpaceDE w:val="0"/>
        <w:autoSpaceDN w:val="0"/>
        <w:rPr>
          <w:lang w:eastAsia="en-US"/>
        </w:rPr>
      </w:pPr>
    </w:p>
    <w:p w:rsidR="0073134C" w:rsidRPr="00F80A51" w:rsidRDefault="0073134C" w:rsidP="00F80A51">
      <w:pPr>
        <w:widowControl w:val="0"/>
        <w:suppressAutoHyphens w:val="0"/>
        <w:autoSpaceDE w:val="0"/>
        <w:autoSpaceDN w:val="0"/>
        <w:rPr>
          <w:lang w:eastAsia="en-US"/>
        </w:rPr>
      </w:pPr>
    </w:p>
    <w:p w:rsidR="00F80A51" w:rsidRPr="00F80A51" w:rsidRDefault="00F80A51" w:rsidP="00F80A51">
      <w:pPr>
        <w:widowControl w:val="0"/>
        <w:suppressAutoHyphens w:val="0"/>
        <w:autoSpaceDE w:val="0"/>
        <w:autoSpaceDN w:val="0"/>
        <w:rPr>
          <w:lang w:eastAsia="en-US"/>
        </w:rPr>
      </w:pPr>
      <w:r>
        <w:rPr>
          <w:lang w:eastAsia="en-US"/>
        </w:rPr>
        <w:t>Г</w:t>
      </w:r>
      <w:r w:rsidRPr="00F80A51">
        <w:rPr>
          <w:lang w:eastAsia="en-US"/>
        </w:rPr>
        <w:t>лава администрации Красногорского</w:t>
      </w:r>
    </w:p>
    <w:p w:rsidR="00F80A51" w:rsidRDefault="00F80A51" w:rsidP="00F80A51">
      <w:pPr>
        <w:widowControl w:val="0"/>
        <w:suppressAutoHyphens w:val="0"/>
        <w:autoSpaceDE w:val="0"/>
        <w:autoSpaceDN w:val="0"/>
        <w:rPr>
          <w:lang w:eastAsia="en-US"/>
        </w:rPr>
      </w:pPr>
      <w:r w:rsidRPr="00F80A51">
        <w:rPr>
          <w:lang w:eastAsia="en-US"/>
        </w:rPr>
        <w:t>сельского поселения</w:t>
      </w:r>
      <w:r w:rsidRPr="00F80A51">
        <w:rPr>
          <w:lang w:eastAsia="en-US"/>
        </w:rPr>
        <w:tab/>
        <w:t xml:space="preserve">                                                                               </w:t>
      </w:r>
      <w:proofErr w:type="spellStart"/>
      <w:r w:rsidRPr="00F80A51">
        <w:rPr>
          <w:lang w:eastAsia="en-US"/>
        </w:rPr>
        <w:t>Р.Ф.Баталов</w:t>
      </w:r>
      <w:proofErr w:type="spellEnd"/>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1C559F" w:rsidRDefault="001C559F" w:rsidP="00F80A51">
      <w:pPr>
        <w:widowControl w:val="0"/>
        <w:suppressAutoHyphens w:val="0"/>
        <w:autoSpaceDE w:val="0"/>
        <w:autoSpaceDN w:val="0"/>
        <w:rPr>
          <w:lang w:eastAsia="en-US"/>
        </w:rPr>
      </w:pPr>
    </w:p>
    <w:p w:rsidR="00F80A51" w:rsidRPr="00F80A51" w:rsidRDefault="00F80A51" w:rsidP="00F80A51">
      <w:pPr>
        <w:keepNext/>
        <w:widowControl w:val="0"/>
        <w:tabs>
          <w:tab w:val="left" w:pos="5940"/>
        </w:tabs>
        <w:ind w:firstLine="709"/>
        <w:jc w:val="right"/>
        <w:outlineLvl w:val="0"/>
        <w:rPr>
          <w:bCs/>
        </w:rPr>
      </w:pPr>
      <w:r w:rsidRPr="00F80A51">
        <w:rPr>
          <w:bCs/>
        </w:rPr>
        <w:lastRenderedPageBreak/>
        <w:t xml:space="preserve">утвержденный </w:t>
      </w:r>
    </w:p>
    <w:p w:rsidR="00F80A51" w:rsidRPr="00F80A51" w:rsidRDefault="00F80A51" w:rsidP="00F80A51">
      <w:pPr>
        <w:keepNext/>
        <w:widowControl w:val="0"/>
        <w:tabs>
          <w:tab w:val="left" w:pos="5940"/>
        </w:tabs>
        <w:ind w:firstLine="709"/>
        <w:jc w:val="right"/>
        <w:outlineLvl w:val="0"/>
        <w:rPr>
          <w:bCs/>
        </w:rPr>
      </w:pPr>
      <w:r w:rsidRPr="00F80A51">
        <w:rPr>
          <w:bCs/>
        </w:rPr>
        <w:t>постановлением администрации</w:t>
      </w:r>
    </w:p>
    <w:p w:rsidR="00F80A51" w:rsidRPr="00F80A51" w:rsidRDefault="00F80A51" w:rsidP="00F80A51">
      <w:pPr>
        <w:keepNext/>
        <w:widowControl w:val="0"/>
        <w:tabs>
          <w:tab w:val="left" w:pos="5940"/>
        </w:tabs>
        <w:ind w:firstLine="709"/>
        <w:jc w:val="right"/>
        <w:outlineLvl w:val="0"/>
        <w:rPr>
          <w:bCs/>
        </w:rPr>
      </w:pPr>
      <w:r w:rsidRPr="00F80A51">
        <w:rPr>
          <w:bCs/>
        </w:rPr>
        <w:t xml:space="preserve">Красногорского сельского поселения </w:t>
      </w:r>
    </w:p>
    <w:p w:rsidR="00F80A51" w:rsidRPr="00F80A51" w:rsidRDefault="00F80A51" w:rsidP="00F80A51">
      <w:pPr>
        <w:keepNext/>
        <w:widowControl w:val="0"/>
        <w:tabs>
          <w:tab w:val="left" w:pos="5940"/>
        </w:tabs>
        <w:ind w:firstLine="709"/>
        <w:jc w:val="right"/>
        <w:outlineLvl w:val="0"/>
        <w:rPr>
          <w:bCs/>
        </w:rPr>
      </w:pPr>
      <w:r w:rsidRPr="00F80A51">
        <w:rPr>
          <w:bCs/>
        </w:rPr>
        <w:t>От 03.04.2024 № 39</w:t>
      </w:r>
    </w:p>
    <w:p w:rsidR="00F80A51" w:rsidRDefault="00F80A51" w:rsidP="00F80A51">
      <w:pPr>
        <w:keepNext/>
        <w:widowControl w:val="0"/>
        <w:tabs>
          <w:tab w:val="left" w:pos="5940"/>
        </w:tabs>
        <w:ind w:firstLine="709"/>
        <w:jc w:val="right"/>
        <w:outlineLvl w:val="0"/>
        <w:rPr>
          <w:b/>
          <w:bCs/>
        </w:rPr>
      </w:pPr>
    </w:p>
    <w:p w:rsidR="0078229E" w:rsidRDefault="00F80A51">
      <w:pPr>
        <w:keepNext/>
        <w:widowControl w:val="0"/>
        <w:tabs>
          <w:tab w:val="left" w:pos="5940"/>
        </w:tabs>
        <w:ind w:firstLine="709"/>
        <w:jc w:val="center"/>
        <w:outlineLvl w:val="0"/>
      </w:pPr>
      <w:r>
        <w:rPr>
          <w:b/>
          <w:bCs/>
        </w:rPr>
        <w:t xml:space="preserve">Типовой административный регламент предоставления </w:t>
      </w:r>
    </w:p>
    <w:p w:rsidR="0078229E" w:rsidRDefault="00F80A51">
      <w:pPr>
        <w:keepNext/>
        <w:widowControl w:val="0"/>
        <w:tabs>
          <w:tab w:val="left" w:pos="5940"/>
        </w:tabs>
        <w:ind w:firstLine="709"/>
        <w:jc w:val="center"/>
        <w:outlineLvl w:val="0"/>
      </w:pPr>
      <w:r>
        <w:rPr>
          <w:b/>
          <w:bCs/>
        </w:rPr>
        <w:t xml:space="preserve">муниципальной услуги «Признание садового дома жилым домом и жилого дома садовым домом» на территории </w:t>
      </w:r>
      <w:r w:rsidRPr="00F80A51">
        <w:rPr>
          <w:b/>
          <w:bCs/>
          <w:i/>
          <w:iCs/>
          <w:u w:val="single"/>
        </w:rPr>
        <w:t>Красногорского сельского поселения Ленинского района Республики Крым</w:t>
      </w:r>
    </w:p>
    <w:p w:rsidR="0078229E" w:rsidRDefault="00F84E57">
      <w:pPr>
        <w:keepNext/>
        <w:widowControl w:val="0"/>
        <w:tabs>
          <w:tab w:val="left" w:pos="5940"/>
        </w:tabs>
        <w:ind w:firstLine="709"/>
        <w:jc w:val="center"/>
        <w:outlineLvl w:val="0"/>
        <w:rPr>
          <w:b/>
          <w:bCs/>
        </w:rPr>
      </w:pPr>
      <w:r>
        <w:rPr>
          <w:b/>
          <w:bCs/>
        </w:rPr>
        <w:t>(в редакции от 31.05.2024 № 68)</w:t>
      </w:r>
    </w:p>
    <w:p w:rsidR="00F84E57" w:rsidRDefault="00F84E57">
      <w:pPr>
        <w:keepNext/>
        <w:widowControl w:val="0"/>
        <w:tabs>
          <w:tab w:val="left" w:pos="5940"/>
        </w:tabs>
        <w:ind w:firstLine="709"/>
        <w:jc w:val="center"/>
        <w:outlineLvl w:val="0"/>
        <w:rPr>
          <w:b/>
          <w:bCs/>
        </w:rPr>
      </w:pPr>
    </w:p>
    <w:p w:rsidR="0078229E" w:rsidRDefault="00F80A51">
      <w:pPr>
        <w:widowControl w:val="0"/>
        <w:tabs>
          <w:tab w:val="left" w:pos="700"/>
        </w:tabs>
        <w:ind w:firstLine="709"/>
        <w:jc w:val="center"/>
      </w:pPr>
      <w:r>
        <w:rPr>
          <w:rFonts w:eastAsia="Times New Roman"/>
          <w:b/>
          <w:bCs/>
          <w:sz w:val="24"/>
          <w:szCs w:val="24"/>
        </w:rPr>
        <w:t>I. Общие положения</w:t>
      </w:r>
    </w:p>
    <w:p w:rsidR="0078229E" w:rsidRDefault="00F80A51">
      <w:pPr>
        <w:widowControl w:val="0"/>
        <w:tabs>
          <w:tab w:val="left" w:pos="700"/>
        </w:tabs>
        <w:ind w:firstLine="709"/>
        <w:jc w:val="center"/>
      </w:pPr>
      <w:r>
        <w:rPr>
          <w:rFonts w:eastAsia="Times New Roman"/>
          <w:b/>
          <w:bCs/>
          <w:sz w:val="24"/>
          <w:szCs w:val="24"/>
        </w:rPr>
        <w:t>1. Предмет регулирования административного регламента</w:t>
      </w:r>
    </w:p>
    <w:p w:rsidR="0078229E" w:rsidRDefault="00F80A51">
      <w:pPr>
        <w:ind w:firstLine="709"/>
        <w:jc w:val="both"/>
      </w:pPr>
      <w:r>
        <w:rPr>
          <w:rFonts w:eastAsia="Times New Roman"/>
          <w:sz w:val="24"/>
          <w:szCs w:val="24"/>
        </w:rPr>
        <w:t xml:space="preserve">1.1. Административный регламент предоставления муниципальной услуги «Признание садового дома жилым домом и жилого дома садовым домом»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FB2902" w:rsidRPr="00FB2902">
        <w:rPr>
          <w:rFonts w:eastAsia="Times New Roman"/>
          <w:i/>
          <w:iCs/>
          <w:sz w:val="24"/>
          <w:szCs w:val="24"/>
          <w:u w:val="single"/>
        </w:rPr>
        <w:t>Признани</w:t>
      </w:r>
      <w:r w:rsidR="00FB2902">
        <w:rPr>
          <w:rFonts w:eastAsia="Times New Roman"/>
          <w:i/>
          <w:iCs/>
          <w:sz w:val="24"/>
          <w:szCs w:val="24"/>
          <w:u w:val="single"/>
        </w:rPr>
        <w:t>ю</w:t>
      </w:r>
      <w:r w:rsidR="00FB2902" w:rsidRPr="00FB2902">
        <w:rPr>
          <w:rFonts w:eastAsia="Times New Roman"/>
          <w:i/>
          <w:iCs/>
          <w:sz w:val="24"/>
          <w:szCs w:val="24"/>
          <w:u w:val="single"/>
        </w:rPr>
        <w:t xml:space="preserve"> садового дома жилым домом и жилого дома садовым домом» на территории Красногорского сельского поселения Ленинского района Республики Крым</w:t>
      </w:r>
      <w:r>
        <w:rPr>
          <w:rFonts w:eastAsia="Times New Roman"/>
          <w:sz w:val="24"/>
          <w:szCs w:val="24"/>
        </w:rPr>
        <w:t>.</w:t>
      </w:r>
    </w:p>
    <w:p w:rsidR="0078229E" w:rsidRDefault="00F80A51">
      <w:pPr>
        <w:ind w:firstLine="709"/>
        <w:jc w:val="both"/>
      </w:pPr>
      <w:r>
        <w:rPr>
          <w:rFonts w:eastAsia="Times New Roman"/>
          <w:sz w:val="24"/>
          <w:szCs w:val="24"/>
        </w:rPr>
        <w:t xml:space="preserve">1.2. Настоящий административный регламент регулирует отношения, возникающие при оказании следующих </w:t>
      </w:r>
      <w:proofErr w:type="spellStart"/>
      <w:r>
        <w:rPr>
          <w:rFonts w:eastAsia="Times New Roman"/>
          <w:sz w:val="24"/>
          <w:szCs w:val="24"/>
        </w:rPr>
        <w:t>подуслуг</w:t>
      </w:r>
      <w:proofErr w:type="spellEnd"/>
      <w:r>
        <w:rPr>
          <w:rFonts w:eastAsia="Times New Roman"/>
          <w:sz w:val="24"/>
          <w:szCs w:val="24"/>
        </w:rPr>
        <w:t>:</w:t>
      </w:r>
    </w:p>
    <w:p w:rsidR="0078229E" w:rsidRDefault="00F80A51">
      <w:pPr>
        <w:ind w:firstLine="709"/>
        <w:jc w:val="both"/>
      </w:pPr>
      <w:r>
        <w:rPr>
          <w:rFonts w:eastAsia="Times New Roman"/>
          <w:sz w:val="24"/>
          <w:szCs w:val="24"/>
        </w:rPr>
        <w:t>1) Признание садового дома жилым домом;</w:t>
      </w:r>
    </w:p>
    <w:p w:rsidR="0078229E" w:rsidRDefault="00F80A51">
      <w:pPr>
        <w:ind w:firstLine="709"/>
        <w:jc w:val="both"/>
      </w:pPr>
      <w:r>
        <w:rPr>
          <w:rFonts w:eastAsia="Times New Roman"/>
          <w:sz w:val="24"/>
          <w:szCs w:val="24"/>
        </w:rPr>
        <w:t>2) Признание жилого дома садовым домом.</w:t>
      </w:r>
    </w:p>
    <w:p w:rsidR="0078229E" w:rsidRDefault="00F80A51">
      <w:pPr>
        <w:ind w:firstLine="709"/>
        <w:jc w:val="both"/>
      </w:pPr>
      <w:r>
        <w:rPr>
          <w:rFonts w:eastAsia="Times New Roman"/>
          <w:sz w:val="24"/>
          <w:szCs w:val="24"/>
        </w:rPr>
        <w:t>1.2.1.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78229E" w:rsidRDefault="00F80A51">
      <w:pPr>
        <w:ind w:firstLine="709"/>
        <w:jc w:val="both"/>
      </w:pPr>
      <w:r>
        <w:rPr>
          <w:rFonts w:eastAsia="Times New Roman"/>
          <w:sz w:val="24"/>
          <w:szCs w:val="24"/>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78229E" w:rsidRDefault="0078229E">
      <w:pPr>
        <w:ind w:firstLine="709"/>
        <w:jc w:val="both"/>
        <w:rPr>
          <w:rFonts w:eastAsia="Times New Roman"/>
          <w:sz w:val="24"/>
          <w:szCs w:val="24"/>
        </w:rPr>
      </w:pPr>
    </w:p>
    <w:p w:rsidR="0078229E" w:rsidRDefault="00F80A51">
      <w:pPr>
        <w:ind w:firstLine="709"/>
        <w:jc w:val="center"/>
      </w:pPr>
      <w:r>
        <w:rPr>
          <w:rFonts w:eastAsia="Times New Roman"/>
          <w:b/>
          <w:sz w:val="24"/>
          <w:szCs w:val="24"/>
        </w:rPr>
        <w:t>2. Круг заявителей при предоставлении муниципальной услуги</w:t>
      </w:r>
    </w:p>
    <w:tbl>
      <w:tblPr>
        <w:tblW w:w="10088" w:type="dxa"/>
        <w:tblLayout w:type="fixed"/>
        <w:tblCellMar>
          <w:left w:w="55" w:type="dxa"/>
          <w:right w:w="55" w:type="dxa"/>
        </w:tblCellMar>
        <w:tblLook w:val="04A0" w:firstRow="1" w:lastRow="0" w:firstColumn="1" w:lastColumn="0" w:noHBand="0" w:noVBand="1"/>
      </w:tblPr>
      <w:tblGrid>
        <w:gridCol w:w="10088"/>
      </w:tblGrid>
      <w:tr w:rsidR="0078229E">
        <w:tc>
          <w:tcPr>
            <w:tcW w:w="10088" w:type="dxa"/>
            <w:shd w:val="clear" w:color="auto" w:fill="FFFFFF"/>
          </w:tcPr>
          <w:p w:rsidR="0078229E" w:rsidRDefault="00F80A51">
            <w:pPr>
              <w:pStyle w:val="formattext"/>
              <w:widowControl w:val="0"/>
              <w:spacing w:beforeAutospacing="0" w:afterAutospacing="0"/>
              <w:ind w:firstLine="709"/>
              <w:jc w:val="both"/>
              <w:textAlignment w:val="baseline"/>
            </w:pPr>
            <w:r>
              <w:t>2.1.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p>
          <w:p w:rsidR="0078229E" w:rsidRDefault="00F80A51">
            <w:pPr>
              <w:pStyle w:val="formattext"/>
              <w:widowControl w:val="0"/>
              <w:spacing w:beforeAutospacing="0" w:afterAutospacing="0"/>
              <w:ind w:firstLine="709"/>
              <w:jc w:val="both"/>
              <w:textAlignment w:val="baseline"/>
            </w:pPr>
            <w:r>
              <w:t xml:space="preserve">Интересы заявителей могут представлять лица, обладающие соответствующими полномочиями (далее – представитель). </w:t>
            </w:r>
          </w:p>
          <w:p w:rsidR="0078229E" w:rsidRDefault="0078229E">
            <w:pPr>
              <w:pStyle w:val="formattext"/>
              <w:widowControl w:val="0"/>
              <w:spacing w:beforeAutospacing="0" w:afterAutospacing="0"/>
              <w:ind w:firstLine="709"/>
              <w:jc w:val="both"/>
              <w:textAlignment w:val="baseline"/>
            </w:pPr>
          </w:p>
          <w:p w:rsidR="0078229E" w:rsidRDefault="00F80A51">
            <w:pPr>
              <w:pStyle w:val="formattext"/>
              <w:widowControl w:val="0"/>
              <w:spacing w:beforeAutospacing="0" w:afterAutospacing="0"/>
              <w:ind w:firstLine="709"/>
              <w:jc w:val="center"/>
              <w:textAlignment w:val="baseline"/>
            </w:pPr>
            <w:r>
              <w:rPr>
                <w:b/>
                <w:bCs/>
              </w:rPr>
              <w:t>3. Требования к порядку информирования о предоставлении муниципальной услуги</w:t>
            </w:r>
          </w:p>
        </w:tc>
      </w:tr>
    </w:tbl>
    <w:p w:rsidR="0078229E" w:rsidRDefault="00F80A51">
      <w:pPr>
        <w:widowControl w:val="0"/>
        <w:ind w:firstLine="709"/>
        <w:jc w:val="both"/>
      </w:pPr>
      <w:r>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78229E" w:rsidRDefault="00F80A51">
      <w:pPr>
        <w:widowControl w:val="0"/>
        <w:ind w:firstLine="709"/>
        <w:jc w:val="both"/>
      </w:pPr>
      <w:r>
        <w:rPr>
          <w:rFonts w:eastAsia="Times New Roman"/>
          <w:sz w:val="24"/>
          <w:szCs w:val="24"/>
        </w:rPr>
        <w:t xml:space="preserve">1) непосредственно при личном приеме заявителя в администрацию </w:t>
      </w:r>
      <w:r w:rsidRPr="00F80A51">
        <w:rPr>
          <w:rFonts w:eastAsia="Times New Roman"/>
          <w:sz w:val="24"/>
          <w:szCs w:val="24"/>
        </w:rPr>
        <w:t>Красногорского сельского поселения Ленинского района Республики Крым</w:t>
      </w:r>
      <w:r>
        <w:rPr>
          <w:rFonts w:eastAsia="Times New Roman"/>
          <w:sz w:val="24"/>
          <w:szCs w:val="24"/>
        </w:rPr>
        <w:t xml:space="preserve"> (далее - Уполномоченный орган); </w:t>
      </w:r>
    </w:p>
    <w:p w:rsidR="0078229E" w:rsidRDefault="00F80A51">
      <w:pPr>
        <w:widowControl w:val="0"/>
        <w:ind w:firstLine="709"/>
        <w:jc w:val="both"/>
      </w:pPr>
      <w:r>
        <w:rPr>
          <w:rFonts w:eastAsia="Times New Roman"/>
          <w:sz w:val="24"/>
          <w:szCs w:val="24"/>
        </w:rPr>
        <w:t xml:space="preserve">2) по справочным телефонным номерам Уполномоченного органа; </w:t>
      </w:r>
    </w:p>
    <w:p w:rsidR="0078229E" w:rsidRDefault="00F80A51">
      <w:pPr>
        <w:widowControl w:val="0"/>
        <w:ind w:firstLine="709"/>
        <w:jc w:val="both"/>
      </w:pPr>
      <w:r>
        <w:rPr>
          <w:rFonts w:eastAsia="Times New Roman"/>
          <w:sz w:val="24"/>
          <w:szCs w:val="24"/>
        </w:rPr>
        <w:t>3) письменно, в том числе посредством электронной почты, факсимильной связи;</w:t>
      </w:r>
    </w:p>
    <w:p w:rsidR="0078229E" w:rsidRDefault="00F80A51">
      <w:pPr>
        <w:widowControl w:val="0"/>
        <w:ind w:firstLine="709"/>
        <w:jc w:val="both"/>
      </w:pPr>
      <w:r>
        <w:rPr>
          <w:rFonts w:eastAsia="Times New Roman"/>
          <w:sz w:val="24"/>
          <w:szCs w:val="24"/>
        </w:rPr>
        <w:t xml:space="preserve">4) посредством размещения в открытой и доступной форме информации: </w:t>
      </w:r>
    </w:p>
    <w:p w:rsidR="0078229E" w:rsidRDefault="00F80A51">
      <w:pPr>
        <w:widowControl w:val="0"/>
        <w:ind w:firstLine="709"/>
        <w:jc w:val="both"/>
      </w:pPr>
      <w:r>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78229E" w:rsidRDefault="00F80A51">
      <w:pPr>
        <w:widowControl w:val="0"/>
        <w:ind w:firstLine="709"/>
        <w:jc w:val="both"/>
      </w:pPr>
      <w:r>
        <w:rPr>
          <w:rFonts w:eastAsia="Times New Roman"/>
          <w:sz w:val="24"/>
          <w:szCs w:val="24"/>
        </w:rPr>
        <w:t xml:space="preserve">- в государственной информационной системе «Портал государственных и муниципальных </w:t>
      </w:r>
      <w:r>
        <w:rPr>
          <w:rFonts w:eastAsia="Times New Roman"/>
          <w:sz w:val="24"/>
          <w:szCs w:val="24"/>
        </w:rPr>
        <w:lastRenderedPageBreak/>
        <w:t>услуг Республики Крым» (https://gosuslugi82.ru) (далее – РПГУ, региональный портал);</w:t>
      </w:r>
    </w:p>
    <w:p w:rsidR="0078229E" w:rsidRDefault="00F80A51">
      <w:pPr>
        <w:widowControl w:val="0"/>
        <w:ind w:firstLine="709"/>
        <w:jc w:val="both"/>
      </w:pPr>
      <w:r>
        <w:rPr>
          <w:rFonts w:eastAsia="Times New Roman"/>
          <w:sz w:val="24"/>
          <w:szCs w:val="24"/>
        </w:rPr>
        <w:t>- на официальном сайте Уполномоченного органа (</w:t>
      </w:r>
      <w:r w:rsidRPr="00F80A51">
        <w:rPr>
          <w:rFonts w:eastAsia="Times New Roman"/>
          <w:i/>
          <w:iCs/>
          <w:sz w:val="24"/>
          <w:szCs w:val="24"/>
          <w:u w:val="single"/>
        </w:rPr>
        <w:t>https://krasnogorskoe.rk.gov.ru</w:t>
      </w:r>
      <w:r>
        <w:rPr>
          <w:rFonts w:eastAsia="Times New Roman"/>
          <w:sz w:val="24"/>
          <w:szCs w:val="24"/>
        </w:rPr>
        <w:t xml:space="preserve">); </w:t>
      </w:r>
    </w:p>
    <w:p w:rsidR="0078229E" w:rsidRDefault="00F80A51">
      <w:pPr>
        <w:widowControl w:val="0"/>
        <w:ind w:firstLine="709"/>
        <w:jc w:val="both"/>
      </w:pPr>
      <w:r>
        <w:rPr>
          <w:rFonts w:eastAsia="Times New Roman"/>
          <w:sz w:val="24"/>
          <w:szCs w:val="24"/>
        </w:rPr>
        <w:t xml:space="preserve">5) посредством размещения информации на информационных стендах Уполномоченного органа. </w:t>
      </w:r>
    </w:p>
    <w:p w:rsidR="0078229E" w:rsidRDefault="00F80A51">
      <w:pPr>
        <w:widowControl w:val="0"/>
        <w:ind w:firstLine="709"/>
        <w:jc w:val="both"/>
      </w:pPr>
      <w:r>
        <w:rPr>
          <w:rFonts w:eastAsia="Times New Roman"/>
          <w:sz w:val="24"/>
          <w:szCs w:val="24"/>
        </w:rPr>
        <w:t xml:space="preserve">3.2. Информирование осуществляется по вопросам, касающимся: </w:t>
      </w:r>
    </w:p>
    <w:p w:rsidR="0078229E" w:rsidRDefault="00F80A51">
      <w:pPr>
        <w:widowControl w:val="0"/>
        <w:ind w:firstLine="709"/>
        <w:jc w:val="both"/>
      </w:pPr>
      <w:r>
        <w:rPr>
          <w:rFonts w:eastAsia="Times New Roman"/>
          <w:sz w:val="24"/>
          <w:szCs w:val="24"/>
        </w:rPr>
        <w:t>- способов подачи заявления;</w:t>
      </w:r>
    </w:p>
    <w:p w:rsidR="0078229E" w:rsidRDefault="00F80A51">
      <w:pPr>
        <w:widowControl w:val="0"/>
        <w:ind w:firstLine="709"/>
        <w:jc w:val="both"/>
      </w:pPr>
      <w:r>
        <w:rPr>
          <w:rFonts w:eastAsia="Times New Roman"/>
          <w:sz w:val="24"/>
          <w:szCs w:val="24"/>
        </w:rPr>
        <w:t xml:space="preserve">- адреса Уполномоченного органа, обращение в который необходимо для предоставления муниципальной услуги; </w:t>
      </w:r>
    </w:p>
    <w:p w:rsidR="0078229E" w:rsidRDefault="00F80A51">
      <w:pPr>
        <w:widowControl w:val="0"/>
        <w:ind w:firstLine="709"/>
        <w:jc w:val="both"/>
      </w:pPr>
      <w:r>
        <w:rPr>
          <w:rFonts w:eastAsia="Times New Roman"/>
          <w:sz w:val="24"/>
          <w:szCs w:val="24"/>
        </w:rPr>
        <w:t>- справочной информации о работе Уполномоченного органа (структурных подразделений Уполномоченного органа);</w:t>
      </w:r>
    </w:p>
    <w:p w:rsidR="0078229E" w:rsidRDefault="00F80A51">
      <w:pPr>
        <w:widowControl w:val="0"/>
        <w:ind w:firstLine="709"/>
        <w:jc w:val="both"/>
      </w:pPr>
      <w:r>
        <w:rPr>
          <w:rFonts w:eastAsia="Times New Roman"/>
          <w:sz w:val="24"/>
          <w:szCs w:val="24"/>
        </w:rPr>
        <w:t>- документов, необходимых для предоставления муниципальной услуги;</w:t>
      </w:r>
    </w:p>
    <w:p w:rsidR="0078229E" w:rsidRDefault="00F80A51">
      <w:pPr>
        <w:widowControl w:val="0"/>
        <w:ind w:firstLine="709"/>
        <w:jc w:val="both"/>
      </w:pPr>
      <w:r>
        <w:rPr>
          <w:rFonts w:eastAsia="Times New Roman"/>
          <w:sz w:val="24"/>
          <w:szCs w:val="24"/>
        </w:rPr>
        <w:t>- порядка и сроков предоставления муниципальной услуги;</w:t>
      </w:r>
    </w:p>
    <w:p w:rsidR="0078229E" w:rsidRDefault="00F80A51">
      <w:pPr>
        <w:widowControl w:val="0"/>
        <w:ind w:firstLine="709"/>
        <w:jc w:val="both"/>
      </w:pPr>
      <w:r>
        <w:rPr>
          <w:rFonts w:eastAsia="Times New Roman"/>
          <w:sz w:val="24"/>
          <w:szCs w:val="24"/>
        </w:rPr>
        <w:t>- порядка получения сведений о ходе рассмотрения заявления и о результатах предоставления муниципальной услуги;</w:t>
      </w:r>
    </w:p>
    <w:p w:rsidR="0078229E" w:rsidRDefault="00F80A51">
      <w:pPr>
        <w:widowControl w:val="0"/>
        <w:ind w:firstLine="709"/>
        <w:jc w:val="both"/>
      </w:pPr>
      <w:r>
        <w:rPr>
          <w:rFonts w:eastAsia="Times New Roman"/>
          <w:sz w:val="24"/>
          <w:szCs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78229E" w:rsidRDefault="00F80A51">
      <w:pPr>
        <w:widowControl w:val="0"/>
        <w:ind w:firstLine="709"/>
        <w:jc w:val="both"/>
      </w:pPr>
      <w:r>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8229E" w:rsidRDefault="00F80A51">
      <w:pPr>
        <w:widowControl w:val="0"/>
        <w:ind w:firstLine="709"/>
        <w:jc w:val="both"/>
      </w:pPr>
      <w:r>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78229E" w:rsidRDefault="00F80A51">
      <w:pPr>
        <w:widowControl w:val="0"/>
        <w:ind w:firstLine="709"/>
        <w:jc w:val="both"/>
      </w:pPr>
      <w:r>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8229E" w:rsidRDefault="00F80A51">
      <w:pPr>
        <w:widowControl w:val="0"/>
        <w:ind w:firstLine="709"/>
        <w:jc w:val="both"/>
      </w:pPr>
      <w:r>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8229E" w:rsidRDefault="00F80A51">
      <w:pPr>
        <w:widowControl w:val="0"/>
        <w:ind w:firstLine="709"/>
        <w:jc w:val="both"/>
      </w:pPr>
      <w:r>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78229E" w:rsidRDefault="00F80A51">
      <w:pPr>
        <w:widowControl w:val="0"/>
        <w:ind w:firstLine="709"/>
        <w:jc w:val="both"/>
      </w:pPr>
      <w:r>
        <w:rPr>
          <w:rFonts w:eastAsia="Times New Roman"/>
          <w:sz w:val="24"/>
          <w:szCs w:val="24"/>
        </w:rPr>
        <w:t>изложить обращение в письменной форме;</w:t>
      </w:r>
    </w:p>
    <w:p w:rsidR="0078229E" w:rsidRDefault="00F80A51">
      <w:pPr>
        <w:widowControl w:val="0"/>
        <w:ind w:firstLine="709"/>
        <w:jc w:val="both"/>
      </w:pPr>
      <w:r>
        <w:rPr>
          <w:rFonts w:eastAsia="Times New Roman"/>
          <w:sz w:val="24"/>
          <w:szCs w:val="24"/>
        </w:rPr>
        <w:t>назначить другое время для консультаций.</w:t>
      </w:r>
    </w:p>
    <w:p w:rsidR="0078229E" w:rsidRDefault="00F80A51">
      <w:pPr>
        <w:widowControl w:val="0"/>
        <w:ind w:firstLine="709"/>
        <w:jc w:val="both"/>
      </w:pPr>
      <w:r>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Pr>
          <w:rFonts w:eastAsia="Times New Roman"/>
          <w:sz w:val="24"/>
          <w:szCs w:val="24"/>
        </w:rPr>
        <w:tab/>
        <w:t>процедур и условий предоставления муниципальной услуги, и влияющее прямо или косвенно на принимаемое решение.</w:t>
      </w:r>
    </w:p>
    <w:p w:rsidR="0078229E" w:rsidRDefault="00F80A51">
      <w:pPr>
        <w:widowControl w:val="0"/>
        <w:ind w:firstLine="709"/>
        <w:jc w:val="both"/>
      </w:pPr>
      <w:r>
        <w:rPr>
          <w:rFonts w:eastAsia="Times New Roman"/>
          <w:sz w:val="24"/>
          <w:szCs w:val="24"/>
        </w:rPr>
        <w:t>Продолжительность информирования по телефону не должна превышать 10 минут.</w:t>
      </w:r>
    </w:p>
    <w:p w:rsidR="0078229E" w:rsidRDefault="00F80A51">
      <w:pPr>
        <w:widowControl w:val="0"/>
        <w:ind w:firstLine="709"/>
        <w:jc w:val="both"/>
      </w:pPr>
      <w:r>
        <w:rPr>
          <w:rFonts w:eastAsia="Times New Roman"/>
          <w:sz w:val="24"/>
          <w:szCs w:val="24"/>
        </w:rPr>
        <w:t xml:space="preserve">Информирование осуществляется в соответствии с графиком </w:t>
      </w:r>
      <w:r>
        <w:rPr>
          <w:rFonts w:eastAsia="Times New Roman"/>
          <w:sz w:val="24"/>
          <w:szCs w:val="24"/>
        </w:rPr>
        <w:tab/>
        <w:t>приема граждан.</w:t>
      </w:r>
    </w:p>
    <w:p w:rsidR="0078229E" w:rsidRDefault="00F80A51">
      <w:pPr>
        <w:widowControl w:val="0"/>
        <w:ind w:firstLine="709"/>
        <w:jc w:val="both"/>
      </w:pPr>
      <w:r>
        <w:rPr>
          <w:rFonts w:eastAsia="Times New Roman"/>
          <w:sz w:val="24"/>
          <w:szCs w:val="24"/>
        </w:rPr>
        <w:t xml:space="preserve">3.4. По письменному обращению должностное лицо Уполномоченного органа, ответственный за предоставление </w:t>
      </w:r>
      <w:r>
        <w:rPr>
          <w:rFonts w:eastAsia="Times New Roman"/>
          <w:sz w:val="24"/>
          <w:szCs w:val="24"/>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78229E" w:rsidRDefault="00F80A51">
      <w:pPr>
        <w:widowControl w:val="0"/>
        <w:ind w:firstLine="709"/>
        <w:jc w:val="both"/>
      </w:pPr>
      <w:r>
        <w:rPr>
          <w:rFonts w:eastAsia="Times New Roman"/>
          <w:sz w:val="24"/>
          <w:szCs w:val="24"/>
        </w:rPr>
        <w:t>3.5. На ЕПГУ, РПГУ и официальном сайте Уполномоченного органа размещается следующая информация:</w:t>
      </w:r>
    </w:p>
    <w:p w:rsidR="0078229E" w:rsidRDefault="00F80A51">
      <w:pPr>
        <w:widowControl w:val="0"/>
        <w:ind w:firstLine="709"/>
        <w:jc w:val="both"/>
      </w:pPr>
      <w:r>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8229E" w:rsidRDefault="00F80A51">
      <w:pPr>
        <w:widowControl w:val="0"/>
        <w:ind w:firstLine="709"/>
        <w:jc w:val="both"/>
      </w:pPr>
      <w:r>
        <w:rPr>
          <w:rFonts w:eastAsia="Times New Roman"/>
          <w:sz w:val="24"/>
          <w:szCs w:val="24"/>
        </w:rPr>
        <w:t>2) круг заявителей;</w:t>
      </w:r>
    </w:p>
    <w:p w:rsidR="0078229E" w:rsidRDefault="00F80A51">
      <w:pPr>
        <w:widowControl w:val="0"/>
        <w:ind w:firstLine="709"/>
        <w:jc w:val="both"/>
      </w:pPr>
      <w:r>
        <w:rPr>
          <w:rFonts w:eastAsia="Times New Roman"/>
          <w:sz w:val="24"/>
          <w:szCs w:val="24"/>
        </w:rPr>
        <w:t>3) срок предоставления муниципальной услуги;</w:t>
      </w:r>
    </w:p>
    <w:p w:rsidR="0078229E" w:rsidRDefault="00F80A51">
      <w:pPr>
        <w:widowControl w:val="0"/>
        <w:ind w:firstLine="709"/>
        <w:jc w:val="both"/>
      </w:pPr>
      <w:r>
        <w:rPr>
          <w:rFonts w:eastAsia="Times New Roman"/>
          <w:sz w:val="24"/>
          <w:szCs w:val="24"/>
        </w:rPr>
        <w:t xml:space="preserve">4) результаты предоставления муниципальной услуги, порядок представления документа, </w:t>
      </w:r>
      <w:r>
        <w:rPr>
          <w:rFonts w:eastAsia="Times New Roman"/>
          <w:sz w:val="24"/>
          <w:szCs w:val="24"/>
        </w:rPr>
        <w:lastRenderedPageBreak/>
        <w:t>являющегося результатом предоставления муниципальной услуги;</w:t>
      </w:r>
    </w:p>
    <w:p w:rsidR="0078229E" w:rsidRDefault="00F80A51">
      <w:pPr>
        <w:widowControl w:val="0"/>
        <w:ind w:firstLine="709"/>
        <w:jc w:val="both"/>
      </w:pPr>
      <w:r>
        <w:rPr>
          <w:rFonts w:eastAsia="Times New Roman"/>
          <w:sz w:val="24"/>
          <w:szCs w:val="24"/>
        </w:rPr>
        <w:t>5) размер государственной пошлины, взимаемой за предоставление муниципальной услуги;</w:t>
      </w:r>
    </w:p>
    <w:p w:rsidR="0078229E" w:rsidRDefault="00F80A51">
      <w:pPr>
        <w:widowControl w:val="0"/>
        <w:ind w:firstLine="709"/>
        <w:jc w:val="both"/>
      </w:pPr>
      <w:r>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78229E" w:rsidRDefault="00F80A51">
      <w:pPr>
        <w:widowControl w:val="0"/>
        <w:ind w:firstLine="709"/>
        <w:jc w:val="both"/>
      </w:pPr>
      <w:r>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8229E" w:rsidRDefault="00F80A51">
      <w:pPr>
        <w:widowControl w:val="0"/>
        <w:ind w:firstLine="709"/>
        <w:jc w:val="both"/>
      </w:pPr>
      <w:r>
        <w:rPr>
          <w:rFonts w:eastAsia="Times New Roman"/>
          <w:sz w:val="24"/>
          <w:szCs w:val="24"/>
        </w:rPr>
        <w:t>8) формы заявлений (уведомлений, сообщений), используемые при предоставлении муниципальной услуги.</w:t>
      </w:r>
    </w:p>
    <w:p w:rsidR="0078229E" w:rsidRDefault="00F80A51">
      <w:pPr>
        <w:widowControl w:val="0"/>
        <w:ind w:firstLine="709"/>
        <w:jc w:val="both"/>
      </w:pPr>
      <w:r>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8229E" w:rsidRDefault="00F80A51">
      <w:pPr>
        <w:widowControl w:val="0"/>
        <w:ind w:firstLine="709"/>
        <w:jc w:val="both"/>
      </w:pPr>
      <w:r>
        <w:rPr>
          <w:rFonts w:eastAsia="Times New Roman"/>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Pr>
          <w:rFonts w:eastAsia="Times New Roman"/>
          <w:sz w:val="24"/>
          <w:szCs w:val="24"/>
        </w:rPr>
        <w:t>т.ч</w:t>
      </w:r>
      <w:proofErr w:type="spellEnd"/>
      <w:r>
        <w:rPr>
          <w:rFonts w:eastAsia="Times New Roman"/>
          <w:sz w:val="24"/>
          <w:szCs w:val="24"/>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229E" w:rsidRDefault="00F80A51">
      <w:pPr>
        <w:widowControl w:val="0"/>
        <w:ind w:firstLine="709"/>
        <w:jc w:val="both"/>
      </w:pPr>
      <w:r>
        <w:rPr>
          <w:rFonts w:eastAsia="Times New Roman"/>
          <w:sz w:val="24"/>
          <w:szCs w:val="24"/>
        </w:rPr>
        <w:t>3.6. На информационных стендах Уполномоченного органа, в местах предоставления муниципальной услуги, размещается следующая информация:</w:t>
      </w:r>
    </w:p>
    <w:p w:rsidR="0078229E" w:rsidRDefault="00F80A51">
      <w:pPr>
        <w:widowControl w:val="0"/>
        <w:ind w:firstLine="709"/>
        <w:jc w:val="both"/>
      </w:pPr>
      <w:r>
        <w:rPr>
          <w:rFonts w:eastAsia="Times New Roman"/>
          <w:sz w:val="24"/>
          <w:szCs w:val="24"/>
        </w:rPr>
        <w:t>- исчерпывающая информация о порядке предоставления муниципальной услуги;</w:t>
      </w:r>
    </w:p>
    <w:p w:rsidR="0078229E" w:rsidRDefault="00F80A51">
      <w:pPr>
        <w:widowControl w:val="0"/>
        <w:ind w:firstLine="709"/>
        <w:jc w:val="both"/>
      </w:pPr>
      <w:r>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78229E" w:rsidRDefault="00F80A51">
      <w:pPr>
        <w:widowControl w:val="0"/>
        <w:ind w:firstLine="709"/>
        <w:jc w:val="both"/>
      </w:pPr>
      <w:r>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rsidR="0078229E" w:rsidRDefault="00F80A51">
      <w:pPr>
        <w:widowControl w:val="0"/>
        <w:ind w:firstLine="709"/>
        <w:jc w:val="both"/>
      </w:pPr>
      <w:r>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78229E" w:rsidRDefault="00F80A51">
      <w:pPr>
        <w:widowControl w:val="0"/>
        <w:ind w:firstLine="709"/>
        <w:jc w:val="both"/>
      </w:pPr>
      <w:r>
        <w:rPr>
          <w:rFonts w:eastAsia="Times New Roman"/>
          <w:sz w:val="24"/>
          <w:szCs w:val="24"/>
        </w:rPr>
        <w:t>- формы заявлений;</w:t>
      </w:r>
    </w:p>
    <w:p w:rsidR="0078229E" w:rsidRDefault="00F80A51">
      <w:pPr>
        <w:widowControl w:val="0"/>
        <w:ind w:firstLine="709"/>
        <w:jc w:val="both"/>
      </w:pPr>
      <w:r>
        <w:rPr>
          <w:rFonts w:eastAsia="Times New Roman"/>
          <w:sz w:val="24"/>
          <w:szCs w:val="24"/>
        </w:rPr>
        <w:t>- перечень оснований для отказа в предоставлении муниципальной услуги;</w:t>
      </w:r>
    </w:p>
    <w:p w:rsidR="0078229E" w:rsidRDefault="00F80A51">
      <w:pPr>
        <w:widowControl w:val="0"/>
        <w:ind w:firstLine="709"/>
        <w:jc w:val="both"/>
      </w:pPr>
      <w:r>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78229E" w:rsidRDefault="00F80A51">
      <w:pPr>
        <w:widowControl w:val="0"/>
        <w:ind w:firstLine="709"/>
        <w:jc w:val="both"/>
      </w:pPr>
      <w:r>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8229E" w:rsidRDefault="00F80A51">
      <w:pPr>
        <w:widowControl w:val="0"/>
        <w:ind w:firstLine="709"/>
        <w:jc w:val="both"/>
      </w:pPr>
      <w:r>
        <w:rPr>
          <w:rFonts w:eastAsia="Times New Roman"/>
          <w:sz w:val="24"/>
          <w:szCs w:val="24"/>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Уполномоченного органа.</w:t>
      </w:r>
    </w:p>
    <w:p w:rsidR="0078229E" w:rsidRDefault="00F80A51">
      <w:pPr>
        <w:widowControl w:val="0"/>
        <w:ind w:firstLine="709"/>
        <w:jc w:val="both"/>
      </w:pPr>
      <w:r>
        <w:rPr>
          <w:rFonts w:eastAsia="Times New Roman"/>
          <w:sz w:val="24"/>
          <w:szCs w:val="24"/>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78229E" w:rsidRDefault="0078229E">
      <w:pPr>
        <w:ind w:firstLine="709"/>
        <w:jc w:val="both"/>
        <w:rPr>
          <w:b/>
          <w:i/>
          <w:sz w:val="24"/>
          <w:szCs w:val="24"/>
          <w:u w:val="single"/>
        </w:rPr>
      </w:pPr>
    </w:p>
    <w:p w:rsidR="0078229E" w:rsidRDefault="00F80A51">
      <w:pPr>
        <w:widowControl w:val="0"/>
        <w:ind w:firstLine="709"/>
        <w:jc w:val="center"/>
      </w:pPr>
      <w:r>
        <w:rPr>
          <w:rFonts w:eastAsia="Times New Roman"/>
          <w:b/>
          <w:sz w:val="24"/>
          <w:szCs w:val="20"/>
        </w:rPr>
        <w:t>II. Стандарт предоставления муниципальной услуги</w:t>
      </w:r>
    </w:p>
    <w:p w:rsidR="0078229E" w:rsidRDefault="0078229E">
      <w:pPr>
        <w:widowControl w:val="0"/>
        <w:ind w:firstLine="709"/>
        <w:jc w:val="center"/>
        <w:rPr>
          <w:rFonts w:eastAsia="Times New Roman"/>
          <w:b/>
          <w:sz w:val="24"/>
          <w:szCs w:val="20"/>
        </w:rPr>
      </w:pPr>
    </w:p>
    <w:p w:rsidR="0078229E" w:rsidRDefault="00F80A51">
      <w:pPr>
        <w:widowControl w:val="0"/>
        <w:ind w:firstLine="709"/>
        <w:jc w:val="center"/>
      </w:pPr>
      <w:r>
        <w:rPr>
          <w:rFonts w:eastAsia="Times New Roman"/>
          <w:b/>
          <w:sz w:val="24"/>
          <w:szCs w:val="20"/>
        </w:rPr>
        <w:t>4. Наименование муниципальной услуги</w:t>
      </w:r>
    </w:p>
    <w:p w:rsidR="0078229E" w:rsidRDefault="00F80A51">
      <w:pPr>
        <w:suppressLineNumbers/>
        <w:ind w:firstLine="709"/>
        <w:jc w:val="both"/>
      </w:pPr>
      <w:r>
        <w:rPr>
          <w:bCs/>
          <w:sz w:val="24"/>
          <w:szCs w:val="24"/>
        </w:rPr>
        <w:t>4.1. Признание садового дома жилым домом и жилого дома садовым домом.</w:t>
      </w:r>
    </w:p>
    <w:p w:rsidR="0078229E" w:rsidRDefault="0078229E">
      <w:pPr>
        <w:pStyle w:val="aff8"/>
        <w:ind w:firstLine="709"/>
        <w:jc w:val="center"/>
        <w:rPr>
          <w:b/>
          <w:sz w:val="24"/>
          <w:szCs w:val="24"/>
        </w:rPr>
      </w:pPr>
    </w:p>
    <w:p w:rsidR="0078229E" w:rsidRDefault="00F80A51">
      <w:pPr>
        <w:pStyle w:val="aff8"/>
        <w:ind w:firstLine="709"/>
        <w:jc w:val="center"/>
      </w:pPr>
      <w:r>
        <w:rPr>
          <w:b/>
          <w:sz w:val="24"/>
          <w:szCs w:val="24"/>
        </w:rPr>
        <w:t>5. Наименование органа, предоставляющего муниципальную услугу</w:t>
      </w:r>
    </w:p>
    <w:p w:rsidR="003975D3" w:rsidRDefault="00F80A51" w:rsidP="00F80A51">
      <w:pPr>
        <w:pStyle w:val="aff8"/>
        <w:ind w:firstLine="709"/>
        <w:jc w:val="both"/>
        <w:rPr>
          <w:sz w:val="24"/>
          <w:szCs w:val="24"/>
        </w:rPr>
      </w:pPr>
      <w:r>
        <w:rPr>
          <w:sz w:val="24"/>
          <w:szCs w:val="24"/>
        </w:rPr>
        <w:t xml:space="preserve">5.1. Муниципальную услугу предоставляет </w:t>
      </w:r>
      <w:r w:rsidRPr="00F80A51">
        <w:rPr>
          <w:sz w:val="24"/>
          <w:szCs w:val="24"/>
        </w:rPr>
        <w:t>администраци</w:t>
      </w:r>
      <w:r w:rsidR="003975D3">
        <w:rPr>
          <w:sz w:val="24"/>
          <w:szCs w:val="24"/>
        </w:rPr>
        <w:t>ей</w:t>
      </w:r>
      <w:r w:rsidRPr="00F80A51">
        <w:rPr>
          <w:sz w:val="24"/>
          <w:szCs w:val="24"/>
        </w:rPr>
        <w:t xml:space="preserve"> Красногорского сельского поселения Ленинского района Республики Крым</w:t>
      </w:r>
      <w:r w:rsidR="003975D3">
        <w:rPr>
          <w:sz w:val="24"/>
          <w:szCs w:val="24"/>
        </w:rPr>
        <w:t>.</w:t>
      </w:r>
      <w:r w:rsidRPr="00F80A51">
        <w:rPr>
          <w:sz w:val="24"/>
          <w:szCs w:val="24"/>
        </w:rPr>
        <w:t xml:space="preserve"> </w:t>
      </w:r>
    </w:p>
    <w:p w:rsidR="0078229E" w:rsidRDefault="00F80A51">
      <w:pPr>
        <w:pStyle w:val="aff8"/>
        <w:ind w:firstLine="709"/>
        <w:jc w:val="both"/>
      </w:pPr>
      <w:r>
        <w:rPr>
          <w:sz w:val="24"/>
          <w:szCs w:val="24"/>
        </w:rPr>
        <w:t>При предоставлении муниципальной услуги уполномоченный орган взаимодействует с:</w:t>
      </w:r>
    </w:p>
    <w:p w:rsidR="0078229E" w:rsidRDefault="00F80A51">
      <w:pPr>
        <w:ind w:firstLine="709"/>
        <w:jc w:val="both"/>
      </w:pPr>
      <w:r>
        <w:rPr>
          <w:sz w:val="24"/>
          <w:szCs w:val="24"/>
        </w:rPr>
        <w:t>- Управлением Федеральной налоговой службы (далее — ФНС) / Управлением Федеральной налоговой службы по Республике Крым;</w:t>
      </w:r>
    </w:p>
    <w:p w:rsidR="0078229E" w:rsidRDefault="00F80A51">
      <w:pPr>
        <w:ind w:firstLine="709"/>
        <w:jc w:val="both"/>
      </w:pPr>
      <w:r>
        <w:rPr>
          <w:sz w:val="24"/>
          <w:szCs w:val="24"/>
        </w:rPr>
        <w:t xml:space="preserve">- Федеральной службой государственной регистрации, кадастра и картографии Российской Федерации (далее — </w:t>
      </w:r>
      <w:proofErr w:type="spellStart"/>
      <w:r>
        <w:rPr>
          <w:sz w:val="24"/>
          <w:szCs w:val="24"/>
        </w:rPr>
        <w:t>Росреестр</w:t>
      </w:r>
      <w:proofErr w:type="spellEnd"/>
      <w:r>
        <w:rPr>
          <w:sz w:val="24"/>
          <w:szCs w:val="24"/>
        </w:rPr>
        <w:t>) / Государственный комитет по государственной регистрации и кадастру республики Крым;</w:t>
      </w:r>
    </w:p>
    <w:p w:rsidR="0078229E" w:rsidRDefault="00F80A51">
      <w:pPr>
        <w:ind w:firstLine="709"/>
        <w:jc w:val="both"/>
      </w:pPr>
      <w:r>
        <w:rPr>
          <w:sz w:val="24"/>
          <w:szCs w:val="24"/>
        </w:rPr>
        <w:t xml:space="preserve">- Федеральной нотариальной палатой (далее - ФНП) / Нотариальной палатой Республики Крым </w:t>
      </w:r>
      <w:r>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78229E" w:rsidRDefault="00F80A51">
      <w:pPr>
        <w:suppressLineNumbers/>
        <w:ind w:firstLine="709"/>
        <w:jc w:val="both"/>
      </w:pPr>
      <w:r>
        <w:rPr>
          <w:sz w:val="24"/>
          <w:szCs w:val="24"/>
        </w:rPr>
        <w:t>- Министерство внутренних дел Российской Федерации / МВД по Республике Крым;</w:t>
      </w:r>
    </w:p>
    <w:p w:rsidR="0078229E" w:rsidRDefault="00F80A51">
      <w:pPr>
        <w:ind w:firstLine="709"/>
        <w:jc w:val="both"/>
      </w:pPr>
      <w:r>
        <w:rPr>
          <w:sz w:val="24"/>
          <w:szCs w:val="24"/>
        </w:rPr>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r>
          <w:rPr>
            <w:sz w:val="24"/>
            <w:szCs w:val="24"/>
          </w:rPr>
          <w:t>части первой статьи 9</w:t>
        </w:r>
      </w:hyperlink>
      <w:r>
        <w:rPr>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№210-ФЗ).</w:t>
      </w:r>
    </w:p>
    <w:p w:rsidR="0078229E" w:rsidRDefault="0078229E">
      <w:pPr>
        <w:ind w:firstLine="709"/>
        <w:jc w:val="center"/>
        <w:rPr>
          <w:rFonts w:eastAsia="Times New Roman"/>
          <w:b/>
          <w:sz w:val="24"/>
          <w:szCs w:val="24"/>
        </w:rPr>
      </w:pPr>
    </w:p>
    <w:p w:rsidR="0078229E" w:rsidRDefault="00F80A51">
      <w:pPr>
        <w:ind w:firstLine="709"/>
        <w:jc w:val="center"/>
      </w:pPr>
      <w:r>
        <w:rPr>
          <w:rFonts w:eastAsia="Times New Roman"/>
          <w:b/>
          <w:sz w:val="24"/>
          <w:szCs w:val="24"/>
        </w:rPr>
        <w:t>6. Описание результата предоставления муниципальной услуги</w:t>
      </w:r>
    </w:p>
    <w:p w:rsidR="0078229E" w:rsidRDefault="00F80A51">
      <w:pPr>
        <w:ind w:firstLine="709"/>
        <w:jc w:val="both"/>
      </w:pPr>
      <w:r>
        <w:rPr>
          <w:rFonts w:eastAsia="Times New Roman"/>
          <w:sz w:val="24"/>
          <w:szCs w:val="24"/>
        </w:rPr>
        <w:t>6.1. Результатом предоставления муниципальной услуги является:</w:t>
      </w:r>
    </w:p>
    <w:p w:rsidR="0078229E" w:rsidRDefault="00F80A51">
      <w:pPr>
        <w:suppressLineNumbers/>
        <w:ind w:firstLine="709"/>
        <w:jc w:val="both"/>
      </w:pPr>
      <w:r>
        <w:rPr>
          <w:rFonts w:eastAsia="Times New Roman"/>
          <w:sz w:val="24"/>
          <w:szCs w:val="24"/>
        </w:rPr>
        <w:t>1) решение уполномоченного органа о признании садового дома жилым домом или жилого дома садовым домом. Форма решения о признании садового дома жилым домом и жилого дома садовым домом утверждена приложением № 3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28.01.2006 № 47 (далее — Положение).</w:t>
      </w:r>
    </w:p>
    <w:p w:rsidR="0078229E" w:rsidRDefault="00F80A51">
      <w:pPr>
        <w:suppressLineNumbers/>
        <w:ind w:firstLine="709"/>
        <w:jc w:val="both"/>
      </w:pPr>
      <w:r>
        <w:rPr>
          <w:rFonts w:eastAsia="Times New Roman"/>
          <w:sz w:val="24"/>
          <w:szCs w:val="24"/>
        </w:rPr>
        <w:t>2) решения об отказе в предоставлении услуги.</w:t>
      </w:r>
    </w:p>
    <w:p w:rsidR="0078229E" w:rsidRDefault="00F80A51">
      <w:pPr>
        <w:suppressLineNumbers/>
        <w:ind w:firstLine="709"/>
        <w:jc w:val="both"/>
      </w:pPr>
      <w:r>
        <w:rPr>
          <w:rFonts w:eastAsia="Times New Roman"/>
          <w:sz w:val="24"/>
          <w:szCs w:val="24"/>
        </w:rPr>
        <w:t xml:space="preserve">Измененные сведения об объекте должны быть внесены в ЕГРН в порядке межведомственного взаимодействия. </w:t>
      </w:r>
      <w:proofErr w:type="spellStart"/>
      <w:r>
        <w:rPr>
          <w:rFonts w:eastAsia="Times New Roman"/>
          <w:sz w:val="24"/>
          <w:szCs w:val="24"/>
        </w:rPr>
        <w:t>Росреестр</w:t>
      </w:r>
      <w:proofErr w:type="spellEnd"/>
      <w:r>
        <w:rPr>
          <w:rFonts w:eastAsia="Times New Roman"/>
          <w:sz w:val="24"/>
          <w:szCs w:val="24"/>
        </w:rPr>
        <w:t xml:space="preserve"> уведомляет заявителя в течение 5 рабочих дней с даты внесения сведений в ЕГРН (п. 2 ст. 13, п. 22 ч. 1 ст. 32, ч. 5 ст. 34 Федерального закона от 13.07.2015 № 218-ФЗ «О государственной регистрации недвижимости»).</w:t>
      </w:r>
    </w:p>
    <w:p w:rsidR="0078229E" w:rsidRDefault="00F80A51">
      <w:pPr>
        <w:suppressLineNumbers/>
        <w:ind w:firstLine="709"/>
        <w:jc w:val="both"/>
      </w:pPr>
      <w:r>
        <w:rPr>
          <w:rFonts w:eastAsia="Times New Roman"/>
          <w:sz w:val="24"/>
          <w:szCs w:val="24"/>
        </w:rPr>
        <w:t>6.3.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либо в МФЦ посредством сектора пользовательского сопровождения. При реализации технической возможности результат в электронном реестре будет храниться не в форме электронного документа, а в форме реестровой записи.</w:t>
      </w:r>
    </w:p>
    <w:p w:rsidR="0078229E" w:rsidRDefault="0078229E">
      <w:pPr>
        <w:suppressLineNumbers/>
        <w:ind w:firstLine="709"/>
        <w:jc w:val="both"/>
        <w:rPr>
          <w:b/>
          <w:sz w:val="24"/>
          <w:szCs w:val="24"/>
        </w:rPr>
      </w:pPr>
    </w:p>
    <w:p w:rsidR="0078229E" w:rsidRDefault="00F80A51">
      <w:pPr>
        <w:suppressLineNumbers/>
        <w:ind w:firstLine="709"/>
        <w:jc w:val="center"/>
      </w:pPr>
      <w:r>
        <w:rPr>
          <w:b/>
          <w:sz w:val="24"/>
          <w:szCs w:val="24"/>
        </w:rPr>
        <w:t>7. Срок предоставления муниципальной услуги</w:t>
      </w:r>
    </w:p>
    <w:p w:rsidR="0078229E" w:rsidRDefault="00F80A51">
      <w:pPr>
        <w:suppressLineNumbers/>
        <w:ind w:firstLine="709"/>
        <w:jc w:val="both"/>
      </w:pPr>
      <w:r>
        <w:rPr>
          <w:sz w:val="24"/>
          <w:szCs w:val="24"/>
        </w:rPr>
        <w:t>7.1. Срок предоставления услуги составляет 10 рабочих дней.</w:t>
      </w:r>
    </w:p>
    <w:p w:rsidR="0078229E" w:rsidRDefault="00F80A51">
      <w:pPr>
        <w:suppressLineNumbers/>
        <w:ind w:firstLine="709"/>
        <w:jc w:val="both"/>
      </w:pPr>
      <w:r>
        <w:rPr>
          <w:sz w:val="24"/>
          <w:szCs w:val="24"/>
        </w:rPr>
        <w:t>7.2. Срок приостановления предоставления муниципальной услуги составляет 15 календарных дней.</w:t>
      </w:r>
    </w:p>
    <w:p w:rsidR="0078229E" w:rsidRDefault="00F80A51">
      <w:pPr>
        <w:suppressLineNumbers/>
        <w:ind w:firstLine="709"/>
        <w:jc w:val="both"/>
      </w:pPr>
      <w:r>
        <w:rPr>
          <w:sz w:val="24"/>
          <w:szCs w:val="24"/>
        </w:rPr>
        <w:t xml:space="preserve">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заявителю на бумажном носителе посредством почтовой </w:t>
      </w:r>
      <w:r>
        <w:rPr>
          <w:sz w:val="24"/>
          <w:szCs w:val="24"/>
        </w:rPr>
        <w:lastRenderedPageBreak/>
        <w:t>связи производится не позднее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не позднее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78229E" w:rsidRDefault="0078229E">
      <w:pPr>
        <w:suppressLineNumbers/>
        <w:ind w:firstLine="709"/>
        <w:jc w:val="both"/>
        <w:rPr>
          <w:sz w:val="24"/>
          <w:szCs w:val="24"/>
        </w:rPr>
      </w:pPr>
    </w:p>
    <w:p w:rsidR="0078229E" w:rsidRDefault="00F80A51">
      <w:pPr>
        <w:pStyle w:val="printj"/>
        <w:spacing w:before="0" w:after="0"/>
        <w:ind w:firstLine="709"/>
        <w:jc w:val="center"/>
      </w:pPr>
      <w:r>
        <w:rPr>
          <w:b/>
          <w:color w:val="000000"/>
        </w:rPr>
        <w:t>8. Перечень нормативных правовых актов, регулирующих отношения, возникающие в связи с предоставлением муниципальной услуги</w:t>
      </w:r>
    </w:p>
    <w:p w:rsidR="001C559F" w:rsidRPr="001C559F" w:rsidRDefault="00F80A51" w:rsidP="001C559F">
      <w:pPr>
        <w:pStyle w:val="printj"/>
        <w:rPr>
          <w:color w:val="1F497D" w:themeColor="text2"/>
        </w:rPr>
      </w:pPr>
      <w:r w:rsidRPr="001C559F">
        <w:rPr>
          <w:color w:val="1F497D" w:themeColor="text2"/>
        </w:rPr>
        <w:t xml:space="preserve">8.1. </w:t>
      </w:r>
      <w:r w:rsidR="001C559F" w:rsidRPr="001C559F">
        <w:rPr>
          <w:color w:val="1F497D" w:themeColor="text2"/>
        </w:rPr>
        <w:t>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rsidR="001C559F" w:rsidRPr="001C559F" w:rsidRDefault="001C559F" w:rsidP="001C559F">
      <w:pPr>
        <w:pStyle w:val="printj"/>
        <w:rPr>
          <w:color w:val="1F497D" w:themeColor="text2"/>
        </w:rPr>
      </w:pPr>
      <w:r w:rsidRPr="001C559F">
        <w:rPr>
          <w:color w:val="1F497D" w:themeColor="text2"/>
        </w:rPr>
        <w:t>Перечень нормативных правовых актов, регулирующих предоставление муниципальной услуги,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на ЕПГУ, РПГУ по адресу (</w:t>
      </w:r>
      <w:hyperlink r:id="rId9" w:history="1">
        <w:r w:rsidR="001418FB" w:rsidRPr="004767C3">
          <w:rPr>
            <w:rStyle w:val="a9"/>
          </w:rPr>
          <w:t>https://</w:t>
        </w:r>
        <w:r w:rsidR="001418FB" w:rsidRPr="004767C3">
          <w:rPr>
            <w:rStyle w:val="a9"/>
            <w:lang w:val="en-US"/>
          </w:rPr>
          <w:t>krasnogor</w:t>
        </w:r>
        <w:r w:rsidR="001418FB" w:rsidRPr="004767C3">
          <w:rPr>
            <w:rStyle w:val="a9"/>
          </w:rPr>
          <w:t>skoe.rk.gov.ru/).»</w:t>
        </w:r>
      </w:hyperlink>
      <w:r w:rsidR="001418FB">
        <w:rPr>
          <w:color w:val="1F497D" w:themeColor="text2"/>
        </w:rPr>
        <w:t xml:space="preserve"> (подраздел изменен постановлением от 31.05.2024 № 68)</w:t>
      </w:r>
    </w:p>
    <w:p w:rsidR="0078229E" w:rsidRDefault="00F80A51">
      <w:pPr>
        <w:ind w:firstLine="709"/>
        <w:jc w:val="center"/>
      </w:pPr>
      <w:r>
        <w:rPr>
          <w:rFonts w:eastAsia="Times New Roman"/>
          <w:b/>
          <w:color w:val="000000"/>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78229E" w:rsidRDefault="0078229E">
      <w:pPr>
        <w:suppressLineNumbers/>
        <w:ind w:firstLine="709"/>
        <w:jc w:val="both"/>
        <w:rPr>
          <w:sz w:val="24"/>
          <w:szCs w:val="24"/>
        </w:rPr>
      </w:pPr>
    </w:p>
    <w:p w:rsidR="0078229E" w:rsidRDefault="00F80A51">
      <w:pPr>
        <w:suppressLineNumbers/>
        <w:ind w:firstLine="709"/>
        <w:jc w:val="both"/>
      </w:pPr>
      <w:r>
        <w:rPr>
          <w:sz w:val="24"/>
          <w:szCs w:val="24"/>
        </w:rPr>
        <w:t xml:space="preserve">9.1. Перечень документов, обязательных к предоставлению заявителем самостоятельно: </w:t>
      </w:r>
    </w:p>
    <w:p w:rsidR="0078229E" w:rsidRDefault="00F80A51">
      <w:pPr>
        <w:suppressLineNumbers/>
        <w:ind w:firstLine="709"/>
        <w:jc w:val="both"/>
      </w:pPr>
      <w:r>
        <w:rPr>
          <w:sz w:val="24"/>
          <w:szCs w:val="24"/>
        </w:rPr>
        <w:t>1) Заявление о предоставлении муниципальной услуги (по форме, согласно Приложению №2 к Административному регламенту, обязательно в случае личного обращения заявителя в уполномоченный орган)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и иных предусмотренных Положением документов;</w:t>
      </w:r>
    </w:p>
    <w:p w:rsidR="0078229E" w:rsidRDefault="00F80A51">
      <w:pPr>
        <w:suppressLineNumbers/>
        <w:ind w:firstLine="709"/>
        <w:jc w:val="both"/>
      </w:pPr>
      <w:r>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78229E" w:rsidRDefault="00F80A51">
      <w:pPr>
        <w:suppressLineNumbers/>
        <w:ind w:firstLine="709"/>
        <w:jc w:val="both"/>
      </w:pPr>
      <w:r>
        <w:rPr>
          <w:sz w:val="24"/>
          <w:szCs w:val="24"/>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rsidR="0078229E" w:rsidRDefault="00F80A51">
      <w:pPr>
        <w:suppressLineNumbers/>
        <w:ind w:firstLine="709"/>
        <w:jc w:val="both"/>
      </w:pPr>
      <w:r>
        <w:rPr>
          <w:sz w:val="24"/>
          <w:szCs w:val="24"/>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t xml:space="preserve"> </w:t>
      </w:r>
      <w:r>
        <w:rPr>
          <w:sz w:val="24"/>
          <w:szCs w:val="24"/>
        </w:rPr>
        <w:t>составленный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78229E" w:rsidRDefault="00F80A51">
      <w:pPr>
        <w:suppressLineNumbers/>
        <w:ind w:firstLine="709"/>
        <w:jc w:val="both"/>
      </w:pPr>
      <w:r>
        <w:rPr>
          <w:sz w:val="24"/>
          <w:szCs w:val="24"/>
        </w:rPr>
        <w:lastRenderedPageBreak/>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sz w:val="24"/>
          <w:szCs w:val="24"/>
          <w:lang w:val="en-US"/>
        </w:rPr>
        <w:t>sig</w:t>
      </w:r>
      <w:r>
        <w:rPr>
          <w:sz w:val="24"/>
          <w:szCs w:val="24"/>
        </w:rPr>
        <w:t>3.</w:t>
      </w:r>
    </w:p>
    <w:p w:rsidR="0078229E" w:rsidRDefault="00F80A51">
      <w:pPr>
        <w:suppressLineNumbers/>
        <w:ind w:firstLine="709"/>
        <w:jc w:val="both"/>
      </w:pPr>
      <w:r>
        <w:rPr>
          <w:sz w:val="24"/>
          <w:szCs w:val="24"/>
        </w:rPr>
        <w:t xml:space="preserve">9.1.1. Для </w:t>
      </w:r>
      <w:proofErr w:type="spellStart"/>
      <w:r>
        <w:rPr>
          <w:sz w:val="24"/>
          <w:szCs w:val="24"/>
        </w:rPr>
        <w:t>подуслуги</w:t>
      </w:r>
      <w:proofErr w:type="spellEnd"/>
      <w:r>
        <w:rPr>
          <w:sz w:val="24"/>
          <w:szCs w:val="24"/>
        </w:rPr>
        <w:t xml:space="preserve"> «Признание садового дома жилым домом» кроме документов, указанных в пункте 9.1, заявителем предоставляются: </w:t>
      </w:r>
    </w:p>
    <w:p w:rsidR="0078229E" w:rsidRDefault="00F80A51">
      <w:pPr>
        <w:suppressLineNumbers/>
        <w:ind w:firstLine="709"/>
        <w:jc w:val="both"/>
      </w:pPr>
      <w:r>
        <w:rPr>
          <w:sz w:val="24"/>
          <w:szCs w:val="24"/>
        </w:rPr>
        <w:t>1)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78229E" w:rsidRDefault="00F80A51">
      <w:pPr>
        <w:suppressLineNumbers/>
        <w:ind w:firstLine="709"/>
        <w:jc w:val="both"/>
      </w:pPr>
      <w:r>
        <w:rPr>
          <w:sz w:val="24"/>
          <w:szCs w:val="24"/>
        </w:rPr>
        <w:t>2)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78229E" w:rsidRDefault="00F80A51">
      <w:pPr>
        <w:suppressLineNumbers/>
        <w:ind w:firstLine="709"/>
        <w:jc w:val="both"/>
      </w:pPr>
      <w:r>
        <w:rPr>
          <w:sz w:val="24"/>
          <w:szCs w:val="24"/>
        </w:rPr>
        <w:t>3)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78229E" w:rsidRDefault="00F80A51">
      <w:pPr>
        <w:suppressLineNumbers/>
        <w:ind w:firstLine="709"/>
        <w:jc w:val="both"/>
      </w:pPr>
      <w:r>
        <w:rPr>
          <w:sz w:val="24"/>
          <w:szCs w:val="24"/>
        </w:rPr>
        <w:t xml:space="preserve">9.1.2. Для </w:t>
      </w:r>
      <w:proofErr w:type="spellStart"/>
      <w:r>
        <w:rPr>
          <w:sz w:val="24"/>
          <w:szCs w:val="24"/>
        </w:rPr>
        <w:t>подуслуги</w:t>
      </w:r>
      <w:proofErr w:type="spellEnd"/>
      <w:r>
        <w:rPr>
          <w:sz w:val="24"/>
          <w:szCs w:val="24"/>
        </w:rPr>
        <w:t xml:space="preserve"> «Признание жилого дома садовым домом» кроме документов, указанных в пункте 9.1, заявителем предоставляются:</w:t>
      </w:r>
    </w:p>
    <w:p w:rsidR="0078229E" w:rsidRDefault="00F80A51">
      <w:pPr>
        <w:suppressLineNumbers/>
        <w:ind w:firstLine="709"/>
        <w:jc w:val="both"/>
      </w:pPr>
      <w:r>
        <w:rPr>
          <w:sz w:val="24"/>
          <w:szCs w:val="24"/>
        </w:rPr>
        <w:t>1)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78229E" w:rsidRDefault="00F80A51">
      <w:pPr>
        <w:suppressLineNumbers/>
        <w:ind w:firstLine="709"/>
        <w:jc w:val="both"/>
      </w:pPr>
      <w:r>
        <w:rPr>
          <w:sz w:val="24"/>
          <w:szCs w:val="24"/>
        </w:rPr>
        <w:t xml:space="preserve">2) нотариально удостоверенное согласие третьих лиц на признание жилого дома садовым домом в случае, если жилой дом обременен правами указанных лиц. </w:t>
      </w:r>
    </w:p>
    <w:p w:rsidR="0078229E" w:rsidRDefault="00F80A51">
      <w:pPr>
        <w:suppressLineNumbers/>
        <w:ind w:firstLine="709"/>
        <w:jc w:val="both"/>
      </w:pPr>
      <w:r>
        <w:rPr>
          <w:sz w:val="24"/>
          <w:szCs w:val="24"/>
        </w:rPr>
        <w:t xml:space="preserve">9.2. Заявитель или его представитель представляет в уполномоченный орган документы, указанные в пункте 9.1. (в зависимости от цели обращения) настоящего Административного регламента, одним из следующих способов по выбору заявителя: </w:t>
      </w:r>
    </w:p>
    <w:p w:rsidR="0078229E" w:rsidRDefault="00F80A51">
      <w:pPr>
        <w:suppressLineNumbers/>
        <w:ind w:firstLine="709"/>
        <w:jc w:val="both"/>
      </w:pPr>
      <w:r>
        <w:rPr>
          <w:sz w:val="24"/>
          <w:szCs w:val="24"/>
        </w:rPr>
        <w:t xml:space="preserve">а) в электронной форме посредством ЕПГУ. </w:t>
      </w:r>
    </w:p>
    <w:p w:rsidR="0078229E" w:rsidRDefault="00F80A51">
      <w:pPr>
        <w:suppressLineNumbers/>
        <w:ind w:firstLine="709"/>
        <w:jc w:val="both"/>
      </w:pPr>
      <w:r>
        <w:rPr>
          <w:sz w:val="24"/>
          <w:szCs w:val="24"/>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 </w:t>
      </w:r>
    </w:p>
    <w:p w:rsidR="0078229E" w:rsidRDefault="00F80A51">
      <w:pPr>
        <w:suppressLineNumbers/>
        <w:ind w:firstLine="709"/>
        <w:jc w:val="both"/>
      </w:pPr>
      <w:r>
        <w:rPr>
          <w:sz w:val="24"/>
          <w:szCs w:val="24"/>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78229E" w:rsidRDefault="00F80A51">
      <w:pPr>
        <w:suppressLineNumbers/>
        <w:ind w:firstLine="709"/>
        <w:jc w:val="both"/>
      </w:pPr>
      <w:r>
        <w:rPr>
          <w:sz w:val="24"/>
          <w:szCs w:val="24"/>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78229E" w:rsidRDefault="00F80A51">
      <w:pPr>
        <w:pStyle w:val="ConsPlusNormal0"/>
        <w:ind w:firstLine="709"/>
        <w:jc w:val="both"/>
      </w:pPr>
      <w:r>
        <w:rPr>
          <w:rFonts w:ascii="Times New Roman" w:hAnsi="Times New Roman" w:cs="Times New Roman"/>
          <w:sz w:val="24"/>
          <w:szCs w:val="24"/>
        </w:rPr>
        <w:t>9.3.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
    <w:p w:rsidR="0078229E" w:rsidRDefault="0078229E">
      <w:pPr>
        <w:suppressLineNumbers/>
        <w:ind w:firstLine="709"/>
        <w:jc w:val="both"/>
      </w:pPr>
    </w:p>
    <w:p w:rsidR="0078229E" w:rsidRDefault="00F80A51">
      <w:pPr>
        <w:suppressLineNumbers/>
        <w:ind w:firstLine="709"/>
        <w:jc w:val="center"/>
      </w:pPr>
      <w:r>
        <w:rPr>
          <w:b/>
          <w:sz w:val="24"/>
          <w:szCs w:val="24"/>
        </w:rPr>
        <w:t>10. Исчерпывающий перечень документов, необходимых в соответствии с нормативными</w:t>
      </w:r>
      <w:r>
        <w:rPr>
          <w:sz w:val="24"/>
          <w:szCs w:val="24"/>
        </w:rPr>
        <w:t xml:space="preserve"> </w:t>
      </w:r>
      <w:r>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78229E" w:rsidRDefault="00F80A51">
      <w:pPr>
        <w:suppressLineNumbers/>
        <w:ind w:firstLine="709"/>
        <w:jc w:val="both"/>
      </w:pPr>
      <w:r>
        <w:rPr>
          <w:sz w:val="24"/>
          <w:szCs w:val="24"/>
        </w:rPr>
        <w:t xml:space="preserve">10.1. </w:t>
      </w:r>
      <w:r>
        <w:rPr>
          <w:sz w:val="24"/>
          <w:szCs w:val="24"/>
          <w:u w:val="single"/>
        </w:rPr>
        <w:t>При наличии доступа у Уполномоченного органа, после проведения технических мероприятий</w:t>
      </w:r>
      <w:r>
        <w:rPr>
          <w:sz w:val="24"/>
          <w:szCs w:val="24"/>
        </w:rPr>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w:t>
      </w:r>
      <w:r>
        <w:rPr>
          <w:sz w:val="24"/>
          <w:szCs w:val="24"/>
        </w:rPr>
        <w:lastRenderedPageBreak/>
        <w:t xml:space="preserve">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78229E" w:rsidRDefault="00F80A51">
      <w:pPr>
        <w:suppressLineNumbers/>
        <w:ind w:firstLine="709"/>
        <w:jc w:val="both"/>
      </w:pPr>
      <w:r>
        <w:rPr>
          <w:sz w:val="24"/>
          <w:szCs w:val="24"/>
        </w:rPr>
        <w:t>1) ФНП (Единая информационная система нотариата - ЕИСН):</w:t>
      </w:r>
    </w:p>
    <w:p w:rsidR="0078229E" w:rsidRDefault="00F80A51">
      <w:pPr>
        <w:suppressLineNumbers/>
        <w:ind w:firstLine="709"/>
        <w:jc w:val="both"/>
      </w:pPr>
      <w:r>
        <w:rPr>
          <w:sz w:val="24"/>
          <w:szCs w:val="24"/>
        </w:rPr>
        <w:t>- подтверждение нотариального удостоверенного документа;</w:t>
      </w:r>
    </w:p>
    <w:p w:rsidR="0078229E" w:rsidRDefault="00F80A51">
      <w:pPr>
        <w:suppressLineNumbers/>
        <w:ind w:firstLine="709"/>
        <w:jc w:val="both"/>
      </w:pPr>
      <w:r>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78229E" w:rsidRDefault="00F80A51">
      <w:pPr>
        <w:suppressLineNumbers/>
        <w:ind w:firstLine="709"/>
        <w:jc w:val="both"/>
      </w:pPr>
      <w:r>
        <w:rPr>
          <w:sz w:val="24"/>
          <w:szCs w:val="24"/>
        </w:rPr>
        <w:t>2) ФНС (оператор систем ЕГРЮЛ/ЕГРИП):</w:t>
      </w:r>
    </w:p>
    <w:p w:rsidR="0078229E" w:rsidRDefault="00F80A51">
      <w:pPr>
        <w:suppressLineNumbers/>
        <w:ind w:firstLine="709"/>
        <w:jc w:val="both"/>
      </w:pPr>
      <w:r>
        <w:rPr>
          <w:sz w:val="24"/>
          <w:szCs w:val="24"/>
        </w:rPr>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78229E" w:rsidRDefault="00F80A51">
      <w:pPr>
        <w:suppressLineNumbers/>
        <w:ind w:firstLine="709"/>
        <w:jc w:val="both"/>
      </w:pPr>
      <w:r>
        <w:rPr>
          <w:sz w:val="24"/>
          <w:szCs w:val="24"/>
        </w:rPr>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rsidR="0078229E" w:rsidRDefault="00F80A51">
      <w:pPr>
        <w:suppressLineNumbers/>
        <w:ind w:firstLine="709"/>
        <w:jc w:val="both"/>
      </w:pPr>
      <w:r>
        <w:rPr>
          <w:sz w:val="24"/>
          <w:szCs w:val="24"/>
        </w:rPr>
        <w:t xml:space="preserve">3) </w:t>
      </w:r>
      <w:proofErr w:type="spellStart"/>
      <w:r>
        <w:rPr>
          <w:sz w:val="24"/>
          <w:szCs w:val="24"/>
        </w:rPr>
        <w:t>Росреестр</w:t>
      </w:r>
      <w:proofErr w:type="spellEnd"/>
      <w:r>
        <w:rPr>
          <w:sz w:val="24"/>
          <w:szCs w:val="24"/>
        </w:rPr>
        <w:t xml:space="preserve"> (оператор системы ФГИС ЕГРН):</w:t>
      </w:r>
    </w:p>
    <w:p w:rsidR="0078229E" w:rsidRDefault="00F80A51">
      <w:pPr>
        <w:suppressLineNumbers/>
        <w:ind w:firstLine="709"/>
        <w:jc w:val="both"/>
      </w:pPr>
      <w:r>
        <w:rPr>
          <w:sz w:val="24"/>
          <w:szCs w:val="24"/>
        </w:rPr>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w:t>
      </w:r>
    </w:p>
    <w:p w:rsidR="0078229E" w:rsidRDefault="00F80A51">
      <w:pPr>
        <w:suppressLineNumbers/>
        <w:ind w:firstLine="709"/>
        <w:jc w:val="both"/>
      </w:pPr>
      <w:r>
        <w:rPr>
          <w:sz w:val="24"/>
          <w:szCs w:val="24"/>
        </w:rPr>
        <w:t>4) Министерство внутренних дел Российской Федерации (ГИС «Мир»/Витрина данных МВД России):</w:t>
      </w:r>
    </w:p>
    <w:p w:rsidR="0078229E" w:rsidRDefault="00F80A51">
      <w:pPr>
        <w:suppressLineNumbers/>
        <w:ind w:firstLine="709"/>
        <w:jc w:val="both"/>
      </w:pPr>
      <w:r>
        <w:rPr>
          <w:sz w:val="24"/>
          <w:szCs w:val="24"/>
        </w:rPr>
        <w:t>- Проверка действительности паспорта гражданина РФ.</w:t>
      </w:r>
    </w:p>
    <w:p w:rsidR="0078229E" w:rsidRDefault="00F80A51">
      <w:pPr>
        <w:suppressLineNumbers/>
        <w:ind w:firstLine="709"/>
        <w:jc w:val="both"/>
      </w:pPr>
      <w:r>
        <w:rPr>
          <w:sz w:val="24"/>
          <w:szCs w:val="24"/>
        </w:rPr>
        <w:t xml:space="preserve">10.2. Заявитель вправе, по собственной инициативе предоставить документы, предусмотренные пунктом 10.1 Административного регламента. </w:t>
      </w:r>
    </w:p>
    <w:p w:rsidR="0078229E" w:rsidRDefault="00F80A51">
      <w:pPr>
        <w:suppressLineNumbers/>
        <w:ind w:firstLine="709"/>
        <w:jc w:val="both"/>
      </w:pPr>
      <w:r>
        <w:rPr>
          <w:sz w:val="24"/>
          <w:szCs w:val="24"/>
        </w:rPr>
        <w:t>Непредставление вышеуказанных документов не является основанием для отказа в предоставлении муниципальной услуги.</w:t>
      </w:r>
    </w:p>
    <w:p w:rsidR="0078229E" w:rsidRDefault="0078229E">
      <w:pPr>
        <w:suppressLineNumbers/>
        <w:ind w:firstLine="709"/>
        <w:jc w:val="both"/>
        <w:rPr>
          <w:sz w:val="24"/>
          <w:szCs w:val="24"/>
        </w:rPr>
      </w:pPr>
    </w:p>
    <w:p w:rsidR="0078229E" w:rsidRDefault="00F80A51">
      <w:pPr>
        <w:pStyle w:val="printj"/>
        <w:spacing w:before="0" w:after="0"/>
        <w:ind w:firstLine="709"/>
        <w:jc w:val="center"/>
      </w:pPr>
      <w:r>
        <w:rPr>
          <w:b/>
        </w:rPr>
        <w:t>11. Указание на запрет требовать от заявителя</w:t>
      </w:r>
    </w:p>
    <w:p w:rsidR="0078229E" w:rsidRDefault="00F80A51">
      <w:pPr>
        <w:pStyle w:val="printj"/>
        <w:spacing w:before="0" w:after="0"/>
        <w:ind w:firstLine="709"/>
      </w:pPr>
      <w:r>
        <w:t>11.1. Орган, предоставляющий муниципальную услугу не вправе:</w:t>
      </w:r>
    </w:p>
    <w:p w:rsidR="0078229E" w:rsidRDefault="00F80A51">
      <w:pPr>
        <w:ind w:firstLine="709"/>
        <w:jc w:val="both"/>
      </w:pPr>
      <w:r>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78229E" w:rsidRDefault="00F80A51">
      <w:pPr>
        <w:ind w:firstLine="709"/>
        <w:jc w:val="both"/>
      </w:pPr>
      <w:r>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78229E" w:rsidRDefault="00F80A51">
      <w:pPr>
        <w:ind w:firstLine="709"/>
        <w:jc w:val="both"/>
      </w:pPr>
      <w:r>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8229E" w:rsidRDefault="00F80A51">
      <w:pPr>
        <w:ind w:firstLine="709"/>
        <w:jc w:val="both"/>
      </w:pPr>
      <w:r>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8229E" w:rsidRDefault="00F80A51">
      <w:pPr>
        <w:ind w:firstLine="709"/>
        <w:jc w:val="both"/>
      </w:pPr>
      <w:r>
        <w:rPr>
          <w:rFonts w:eastAsia="Times New Roman"/>
          <w:sz w:val="24"/>
          <w:szCs w:val="24"/>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w:t>
      </w:r>
      <w:r>
        <w:rPr>
          <w:rFonts w:eastAsia="Times New Roman"/>
          <w:sz w:val="24"/>
          <w:szCs w:val="24"/>
        </w:rPr>
        <w:lastRenderedPageBreak/>
        <w:t>муниципальных услуг, за исключением документов, указанных в части 6 статьи 7 Федерального закона № 210-ФЗ;</w:t>
      </w:r>
    </w:p>
    <w:p w:rsidR="0078229E" w:rsidRDefault="00F80A51">
      <w:pPr>
        <w:ind w:firstLine="709"/>
        <w:jc w:val="both"/>
      </w:pPr>
      <w:r>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78229E" w:rsidRDefault="00F80A51">
      <w:pPr>
        <w:ind w:firstLine="709"/>
        <w:jc w:val="both"/>
      </w:pPr>
      <w:r>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78229E" w:rsidRDefault="00F80A51">
      <w:pPr>
        <w:ind w:firstLine="709"/>
        <w:jc w:val="both"/>
      </w:pPr>
      <w:r>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78229E" w:rsidRDefault="00F80A51">
      <w:pPr>
        <w:ind w:firstLine="709"/>
        <w:jc w:val="both"/>
      </w:pPr>
      <w:r>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78229E" w:rsidRDefault="0078229E">
      <w:pPr>
        <w:pStyle w:val="printj"/>
        <w:spacing w:before="0" w:after="0"/>
        <w:ind w:firstLine="709"/>
      </w:pPr>
    </w:p>
    <w:p w:rsidR="0078229E" w:rsidRDefault="00F80A51">
      <w:pPr>
        <w:pStyle w:val="printj"/>
        <w:spacing w:before="0" w:after="0"/>
        <w:ind w:firstLine="709"/>
        <w:jc w:val="center"/>
      </w:pPr>
      <w:r>
        <w:rPr>
          <w:b/>
        </w:rPr>
        <w:t>12. Исчерпывающий перечень оснований для отказа в приеме документов, необходимых для предоставления муниципальной услуги</w:t>
      </w:r>
    </w:p>
    <w:p w:rsidR="0078229E" w:rsidRDefault="00F80A51">
      <w:pPr>
        <w:pStyle w:val="printj"/>
        <w:spacing w:before="0" w:after="0"/>
        <w:ind w:firstLine="709"/>
      </w:pPr>
      <w:r>
        <w:t>12.1. Исчерпывающий перечень оснований для отказа в приеме документов, указанных в пункте 9.1. (в зависимости от цели обращения) настоящего Административного регламента, в том числе представленных в электронной форме:</w:t>
      </w:r>
    </w:p>
    <w:p w:rsidR="0078229E" w:rsidRDefault="00F80A51">
      <w:pPr>
        <w:suppressLineNumbers/>
        <w:ind w:firstLine="709"/>
        <w:jc w:val="both"/>
      </w:pPr>
      <w:bookmarkStart w:id="1" w:name="_Hlk141285787"/>
      <w:r>
        <w:rPr>
          <w:sz w:val="24"/>
          <w:szCs w:val="24"/>
        </w:rPr>
        <w:t xml:space="preserve">12.1.1. </w:t>
      </w:r>
      <w:bookmarkEnd w:id="1"/>
      <w:r>
        <w:rPr>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78229E" w:rsidRDefault="00F80A51">
      <w:pPr>
        <w:suppressLineNumbers/>
        <w:ind w:firstLine="709"/>
        <w:jc w:val="both"/>
      </w:pPr>
      <w:r>
        <w:rPr>
          <w:sz w:val="24"/>
          <w:szCs w:val="24"/>
        </w:rPr>
        <w:t>12.1.2.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8229E" w:rsidRDefault="00F80A51">
      <w:pPr>
        <w:suppressLineNumbers/>
        <w:ind w:firstLine="709"/>
        <w:jc w:val="both"/>
      </w:pPr>
      <w:r>
        <w:rPr>
          <w:sz w:val="24"/>
          <w:szCs w:val="24"/>
        </w:rPr>
        <w:t>12.1.3.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8229E" w:rsidRDefault="00F80A51">
      <w:pPr>
        <w:suppressLineNumbers/>
        <w:ind w:firstLine="709"/>
        <w:jc w:val="both"/>
      </w:pPr>
      <w:r>
        <w:rPr>
          <w:sz w:val="24"/>
          <w:szCs w:val="24"/>
        </w:rPr>
        <w:t>12.1.4.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8229E" w:rsidRDefault="00F80A51">
      <w:pPr>
        <w:suppressLineNumbers/>
        <w:ind w:firstLine="709"/>
        <w:jc w:val="both"/>
      </w:pPr>
      <w:r>
        <w:rPr>
          <w:sz w:val="24"/>
          <w:szCs w:val="24"/>
        </w:rPr>
        <w:t>12.1.5. Неполное заполнение полей в форме заявления, в том числе в интерактивной форме заявления на ЕПГУ;</w:t>
      </w:r>
    </w:p>
    <w:p w:rsidR="0078229E" w:rsidRDefault="00F80A51">
      <w:pPr>
        <w:suppressLineNumbers/>
        <w:ind w:firstLine="709"/>
        <w:jc w:val="both"/>
      </w:pPr>
      <w:r>
        <w:rPr>
          <w:sz w:val="24"/>
          <w:szCs w:val="24"/>
        </w:rPr>
        <w:t>12.1.6.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8229E" w:rsidRDefault="00F80A51">
      <w:pPr>
        <w:suppressLineNumbers/>
        <w:ind w:firstLine="709"/>
        <w:jc w:val="both"/>
      </w:pPr>
      <w:r>
        <w:rPr>
          <w:sz w:val="24"/>
          <w:szCs w:val="24"/>
        </w:rPr>
        <w:t>12.1.7. Предоставление заявителем неполного комплекта документов, необходимых для предоставления услуги;</w:t>
      </w:r>
    </w:p>
    <w:p w:rsidR="0078229E" w:rsidRDefault="00F80A51">
      <w:pPr>
        <w:suppressLineNumbers/>
        <w:ind w:firstLine="709"/>
        <w:jc w:val="both"/>
      </w:pPr>
      <w:r>
        <w:rPr>
          <w:sz w:val="24"/>
          <w:szCs w:val="24"/>
        </w:rPr>
        <w:t>12.1.8. Заявление подано лицом, не имеющим полномочий представлять интересы Заявителя.</w:t>
      </w:r>
    </w:p>
    <w:p w:rsidR="0078229E" w:rsidRDefault="00F80A51">
      <w:pPr>
        <w:suppressLineNumbers/>
        <w:ind w:firstLine="709"/>
        <w:jc w:val="both"/>
      </w:pPr>
      <w:r>
        <w:rPr>
          <w:sz w:val="24"/>
          <w:szCs w:val="24"/>
        </w:rPr>
        <w:t>12.2. Решение об отказе в приеме документов оформляется по форме согласно приложению № 1 к настоящему Административного регламенту.</w:t>
      </w:r>
    </w:p>
    <w:p w:rsidR="0078229E" w:rsidRDefault="00F80A51">
      <w:pPr>
        <w:suppressLineNumbers/>
        <w:ind w:firstLine="709"/>
        <w:jc w:val="both"/>
      </w:pPr>
      <w:r>
        <w:rPr>
          <w:sz w:val="24"/>
          <w:szCs w:val="24"/>
        </w:rPr>
        <w:t xml:space="preserve">Решение об отказе в приеме документов направляется заявителю способом, определенным заявителем в заявлении о признании садового дома жилым домом или жилого дома садовым домом, не позднее рабочего для, следующего за днем получения заявления, либо выдается в день личного обращения за получением указанного решения в Уполномоченный орган. </w:t>
      </w:r>
    </w:p>
    <w:p w:rsidR="0078229E" w:rsidRDefault="00F80A51">
      <w:pPr>
        <w:suppressLineNumbers/>
        <w:ind w:firstLine="709"/>
        <w:jc w:val="both"/>
      </w:pPr>
      <w:r>
        <w:rPr>
          <w:sz w:val="24"/>
          <w:szCs w:val="24"/>
        </w:rPr>
        <w:t>Отказ в приеме документов не препятствует повторному обращению заявителя в Уполномоченный орган за получением услуги.</w:t>
      </w:r>
    </w:p>
    <w:p w:rsidR="0078229E" w:rsidRDefault="0078229E">
      <w:pPr>
        <w:suppressLineNumbers/>
        <w:ind w:firstLine="709"/>
        <w:jc w:val="both"/>
        <w:rPr>
          <w:sz w:val="24"/>
          <w:szCs w:val="24"/>
        </w:rPr>
      </w:pPr>
    </w:p>
    <w:p w:rsidR="0078229E" w:rsidRDefault="00F80A51">
      <w:pPr>
        <w:ind w:firstLine="709"/>
        <w:jc w:val="center"/>
      </w:pPr>
      <w:r>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rsidR="0078229E" w:rsidRDefault="00F80A51">
      <w:pPr>
        <w:ind w:firstLine="709"/>
        <w:jc w:val="both"/>
      </w:pPr>
      <w:r>
        <w:rPr>
          <w:rFonts w:eastAsia="Times New Roman"/>
          <w:sz w:val="24"/>
          <w:szCs w:val="24"/>
        </w:rPr>
        <w:t>13.1. Основания для приостановления предоставления муниципальной услуги:</w:t>
      </w:r>
    </w:p>
    <w:p w:rsidR="0078229E" w:rsidRDefault="00F80A51">
      <w:pPr>
        <w:ind w:firstLine="709"/>
        <w:jc w:val="both"/>
      </w:pPr>
      <w:r>
        <w:rPr>
          <w:rFonts w:eastAsia="Times New Roman"/>
          <w:sz w:val="24"/>
          <w:szCs w:val="24"/>
        </w:rPr>
        <w:t>13.1.1. Поступление в уполномоченный орган уведомления об отсутствии в ЕГРН сведений о зарегистрированных правах на садовый или жилой дом.</w:t>
      </w:r>
    </w:p>
    <w:p w:rsidR="0078229E" w:rsidRDefault="00F80A51">
      <w:pPr>
        <w:ind w:firstLine="709"/>
        <w:jc w:val="both"/>
      </w:pPr>
      <w:bookmarkStart w:id="2" w:name="_Hlk140823905"/>
      <w:r>
        <w:rPr>
          <w:rFonts w:eastAsia="Times New Roman"/>
          <w:sz w:val="24"/>
          <w:szCs w:val="24"/>
        </w:rPr>
        <w:t>13.2</w:t>
      </w:r>
      <w:bookmarkEnd w:id="2"/>
      <w:r>
        <w:rPr>
          <w:rFonts w:eastAsia="Times New Roman"/>
          <w:sz w:val="24"/>
          <w:szCs w:val="24"/>
        </w:rPr>
        <w:t>. Исчерпывающий перечень оснований для отказа в предоставлении муниципальной услуги:</w:t>
      </w:r>
    </w:p>
    <w:p w:rsidR="0078229E" w:rsidRDefault="00F80A51">
      <w:pPr>
        <w:ind w:firstLine="709"/>
        <w:jc w:val="both"/>
      </w:pPr>
      <w:r>
        <w:rPr>
          <w:rFonts w:eastAsia="Times New Roman"/>
          <w:sz w:val="24"/>
          <w:szCs w:val="24"/>
        </w:rPr>
        <w:t xml:space="preserve">13.2.1. Для </w:t>
      </w:r>
      <w:proofErr w:type="spellStart"/>
      <w:r>
        <w:rPr>
          <w:rFonts w:eastAsia="Times New Roman"/>
          <w:sz w:val="24"/>
          <w:szCs w:val="24"/>
        </w:rPr>
        <w:t>подуслуги</w:t>
      </w:r>
      <w:proofErr w:type="spellEnd"/>
      <w:r>
        <w:rPr>
          <w:rFonts w:eastAsia="Times New Roman"/>
          <w:sz w:val="24"/>
          <w:szCs w:val="24"/>
        </w:rPr>
        <w:t xml:space="preserve"> «Признание садового дома жилым домом»:</w:t>
      </w:r>
    </w:p>
    <w:p w:rsidR="0078229E" w:rsidRDefault="00F80A51">
      <w:pPr>
        <w:ind w:firstLine="709"/>
        <w:jc w:val="both"/>
      </w:pPr>
      <w:r>
        <w:rPr>
          <w:rFonts w:eastAsia="Times New Roman"/>
          <w:sz w:val="24"/>
          <w:szCs w:val="24"/>
        </w:rPr>
        <w:t>-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78229E" w:rsidRDefault="00F80A51">
      <w:pPr>
        <w:ind w:firstLine="709"/>
        <w:jc w:val="both"/>
      </w:pPr>
      <w:r>
        <w:rPr>
          <w:rFonts w:eastAsia="Times New Roman"/>
          <w:sz w:val="24"/>
          <w:szCs w:val="24"/>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78229E" w:rsidRDefault="00F80A51">
      <w:pPr>
        <w:ind w:firstLine="709"/>
        <w:jc w:val="both"/>
      </w:pPr>
      <w:r>
        <w:rPr>
          <w:rFonts w:eastAsia="Times New Roman"/>
          <w:sz w:val="24"/>
          <w:szCs w:val="24"/>
        </w:rPr>
        <w:t>- Поступление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78229E" w:rsidRDefault="00F80A51">
      <w:pPr>
        <w:ind w:firstLine="709"/>
        <w:jc w:val="both"/>
      </w:pPr>
      <w:r>
        <w:rPr>
          <w:rFonts w:eastAsia="Times New Roman"/>
          <w:sz w:val="24"/>
          <w:szCs w:val="24"/>
        </w:rPr>
        <w:t>- Непредставление заявителем нотариально удостоверенного согласия третьих лиц в случае, если садовый дом обременен правами указанных лиц;</w:t>
      </w:r>
    </w:p>
    <w:p w:rsidR="0078229E" w:rsidRDefault="00F80A51">
      <w:pPr>
        <w:ind w:firstLine="709"/>
        <w:jc w:val="both"/>
      </w:pPr>
      <w:r>
        <w:rPr>
          <w:rFonts w:eastAsia="Times New Roman"/>
          <w:sz w:val="24"/>
          <w:szCs w:val="24"/>
        </w:rPr>
        <w:t>-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78229E" w:rsidRDefault="00F80A51">
      <w:pPr>
        <w:ind w:firstLine="709"/>
        <w:jc w:val="both"/>
      </w:pPr>
      <w:r>
        <w:rPr>
          <w:rFonts w:eastAsia="Times New Roman"/>
          <w:sz w:val="24"/>
          <w:szCs w:val="24"/>
        </w:rPr>
        <w:t>- Отсутствие документов (сведений), предусмотренных нормативными правовыми актами Российской Федерации (для ЕГРН на садовый дом);</w:t>
      </w:r>
    </w:p>
    <w:p w:rsidR="0078229E" w:rsidRDefault="00F80A51">
      <w:pPr>
        <w:ind w:firstLine="709"/>
        <w:jc w:val="both"/>
      </w:pPr>
      <w:r>
        <w:rPr>
          <w:rFonts w:eastAsia="Times New Roman"/>
          <w:sz w:val="24"/>
          <w:szCs w:val="24"/>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78229E" w:rsidRDefault="00F80A51">
      <w:pPr>
        <w:ind w:firstLine="709"/>
        <w:jc w:val="both"/>
      </w:pPr>
      <w:r>
        <w:rPr>
          <w:rFonts w:eastAsia="Times New Roman"/>
          <w:sz w:val="24"/>
          <w:szCs w:val="24"/>
        </w:rPr>
        <w:t>- Предоставление документов, не соответствующих требованиям пунктов 9.1 - 9.2 настоящего Административного регламента.</w:t>
      </w:r>
    </w:p>
    <w:p w:rsidR="0078229E" w:rsidRDefault="00F80A51">
      <w:pPr>
        <w:ind w:firstLine="709"/>
        <w:jc w:val="both"/>
      </w:pPr>
      <w:r>
        <w:rPr>
          <w:rFonts w:eastAsia="Times New Roman"/>
          <w:sz w:val="24"/>
          <w:szCs w:val="24"/>
        </w:rPr>
        <w:t xml:space="preserve">13.2.2. Для </w:t>
      </w:r>
      <w:proofErr w:type="spellStart"/>
      <w:r>
        <w:rPr>
          <w:rFonts w:eastAsia="Times New Roman"/>
          <w:sz w:val="24"/>
          <w:szCs w:val="24"/>
        </w:rPr>
        <w:t>подуслуги</w:t>
      </w:r>
      <w:proofErr w:type="spellEnd"/>
      <w:r>
        <w:rPr>
          <w:rFonts w:eastAsia="Times New Roman"/>
          <w:sz w:val="24"/>
          <w:szCs w:val="24"/>
        </w:rPr>
        <w:t xml:space="preserve"> «Признание жилого дома садовым домом»:</w:t>
      </w:r>
    </w:p>
    <w:p w:rsidR="0078229E" w:rsidRDefault="00F80A51">
      <w:pPr>
        <w:ind w:firstLine="709"/>
        <w:jc w:val="both"/>
      </w:pPr>
      <w:r>
        <w:rPr>
          <w:rFonts w:eastAsia="Times New Roman"/>
          <w:sz w:val="24"/>
          <w:szCs w:val="24"/>
        </w:rPr>
        <w:t>- 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p w:rsidR="0078229E" w:rsidRDefault="00F80A51">
      <w:pPr>
        <w:ind w:firstLine="709"/>
        <w:jc w:val="both"/>
      </w:pPr>
      <w:r>
        <w:rPr>
          <w:rFonts w:eastAsia="Times New Roman"/>
          <w:sz w:val="24"/>
          <w:szCs w:val="24"/>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78229E" w:rsidRDefault="00F80A51">
      <w:pPr>
        <w:ind w:firstLine="709"/>
        <w:jc w:val="both"/>
      </w:pPr>
      <w:r>
        <w:rPr>
          <w:rFonts w:eastAsia="Times New Roman"/>
          <w:sz w:val="24"/>
          <w:szCs w:val="24"/>
        </w:rPr>
        <w:t>- Непредставление заявителем нотариально удостоверенного согласия третьих лиц в случае, если жилой дом обременен правами указанных лиц;</w:t>
      </w:r>
    </w:p>
    <w:p w:rsidR="0078229E" w:rsidRDefault="00F80A51">
      <w:pPr>
        <w:ind w:firstLine="709"/>
        <w:jc w:val="both"/>
      </w:pPr>
      <w:r>
        <w:rPr>
          <w:rFonts w:eastAsia="Times New Roman"/>
          <w:sz w:val="24"/>
          <w:szCs w:val="24"/>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78229E" w:rsidRDefault="00F80A51">
      <w:pPr>
        <w:ind w:firstLine="709"/>
        <w:jc w:val="both"/>
      </w:pPr>
      <w:r>
        <w:rPr>
          <w:rFonts w:eastAsia="Times New Roman"/>
          <w:sz w:val="24"/>
          <w:szCs w:val="24"/>
        </w:rPr>
        <w:t>- Использование жилого дома заявителем или иным лицом в качестве места постоянного проживания;</w:t>
      </w:r>
    </w:p>
    <w:p w:rsidR="0078229E" w:rsidRDefault="00F80A51">
      <w:pPr>
        <w:ind w:firstLine="709"/>
        <w:jc w:val="both"/>
      </w:pPr>
      <w:r>
        <w:rPr>
          <w:rFonts w:eastAsia="Times New Roman"/>
          <w:sz w:val="24"/>
          <w:szCs w:val="24"/>
        </w:rPr>
        <w:t>- Отсутствие документов (сведений), предусмотренных нормативными правовыми актами Российской Федерации (для ЕРГН на жилой дом);</w:t>
      </w:r>
    </w:p>
    <w:p w:rsidR="0078229E" w:rsidRDefault="00F80A51">
      <w:pPr>
        <w:ind w:firstLine="709"/>
        <w:jc w:val="both"/>
      </w:pPr>
      <w:r>
        <w:rPr>
          <w:rFonts w:eastAsia="Times New Roman"/>
          <w:sz w:val="24"/>
          <w:szCs w:val="24"/>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78229E" w:rsidRDefault="00F80A51">
      <w:pPr>
        <w:suppressLineNumbers/>
        <w:ind w:firstLine="709"/>
        <w:jc w:val="both"/>
      </w:pPr>
      <w:r>
        <w:rPr>
          <w:rFonts w:eastAsia="Times New Roman"/>
          <w:sz w:val="24"/>
          <w:szCs w:val="24"/>
        </w:rPr>
        <w:lastRenderedPageBreak/>
        <w:t>- Предоставление документов, не соответствующих требованиям пунктов 9.1 - 9.2 настоящего Административного регламента.</w:t>
      </w:r>
    </w:p>
    <w:p w:rsidR="0078229E" w:rsidRDefault="00F80A51">
      <w:pPr>
        <w:suppressLineNumbers/>
        <w:ind w:firstLine="709"/>
        <w:jc w:val="both"/>
      </w:pPr>
      <w:r>
        <w:rPr>
          <w:color w:val="000000" w:themeColor="text1"/>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78229E" w:rsidRDefault="00F80A51">
      <w:pPr>
        <w:suppressLineNumbers/>
        <w:ind w:firstLine="709"/>
        <w:jc w:val="both"/>
      </w:pPr>
      <w:r>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78229E" w:rsidRDefault="0078229E">
      <w:pPr>
        <w:suppressLineNumbers/>
        <w:ind w:firstLine="709"/>
        <w:jc w:val="both"/>
      </w:pPr>
    </w:p>
    <w:p w:rsidR="0078229E" w:rsidRDefault="00F80A51">
      <w:pPr>
        <w:pStyle w:val="printj"/>
        <w:spacing w:before="0" w:after="0"/>
        <w:ind w:firstLine="709"/>
        <w:jc w:val="center"/>
      </w:pPr>
      <w:r>
        <w:rPr>
          <w:b/>
        </w:rPr>
        <w:t>14. Перечень услуг, которые являются необходимыми и обязательными для предоставления муниципальной услуги</w:t>
      </w:r>
    </w:p>
    <w:p w:rsidR="0078229E" w:rsidRDefault="00F80A51">
      <w:pPr>
        <w:pStyle w:val="printj"/>
        <w:spacing w:before="0" w:after="0"/>
        <w:ind w:firstLine="709"/>
      </w:pPr>
      <w:r>
        <w:t>14.1.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78229E" w:rsidRDefault="0078229E">
      <w:pPr>
        <w:pStyle w:val="printj"/>
        <w:spacing w:before="0" w:after="0"/>
        <w:ind w:firstLine="709"/>
      </w:pPr>
    </w:p>
    <w:p w:rsidR="0078229E" w:rsidRDefault="00F80A51">
      <w:pPr>
        <w:pStyle w:val="printj"/>
        <w:spacing w:before="0" w:after="0"/>
        <w:ind w:firstLine="709"/>
        <w:jc w:val="center"/>
      </w:pPr>
      <w:r>
        <w:rPr>
          <w:b/>
        </w:rPr>
        <w:t>15. Порядок, размер и основания взимания государственной пошлины или иной платы, взимаемой за предоставление муниципальной услуги</w:t>
      </w:r>
    </w:p>
    <w:p w:rsidR="0078229E" w:rsidRDefault="00F80A51">
      <w:pPr>
        <w:pStyle w:val="printj"/>
        <w:spacing w:before="0" w:after="0"/>
        <w:ind w:firstLine="709"/>
      </w:pPr>
      <w:r>
        <w:t xml:space="preserve">15.1. </w:t>
      </w:r>
      <w:r>
        <w:rPr>
          <w:iCs/>
        </w:rPr>
        <w:t>Предоставление услуги осуществляется без взимания платы.</w:t>
      </w:r>
    </w:p>
    <w:p w:rsidR="0078229E" w:rsidRDefault="0078229E">
      <w:pPr>
        <w:ind w:firstLine="709"/>
        <w:jc w:val="center"/>
        <w:rPr>
          <w:b/>
          <w:bCs/>
          <w:sz w:val="24"/>
          <w:szCs w:val="24"/>
        </w:rPr>
      </w:pPr>
    </w:p>
    <w:p w:rsidR="0078229E" w:rsidRDefault="00F80A51">
      <w:pPr>
        <w:ind w:firstLine="709"/>
        <w:jc w:val="center"/>
      </w:pPr>
      <w:r>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8229E" w:rsidRDefault="00F80A51">
      <w:pPr>
        <w:ind w:firstLine="709"/>
        <w:jc w:val="both"/>
      </w:pPr>
      <w:r>
        <w:rPr>
          <w:bCs/>
          <w:sz w:val="24"/>
          <w:szCs w:val="24"/>
        </w:rPr>
        <w:t>16.1. Плата за предоставление услуги «Заключение по обследованию технического состояния объекта» устанавливается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78229E" w:rsidRDefault="0078229E">
      <w:pPr>
        <w:pStyle w:val="ab"/>
        <w:suppressLineNumbers/>
        <w:spacing w:after="0"/>
        <w:ind w:left="0" w:firstLine="709"/>
        <w:jc w:val="center"/>
        <w:rPr>
          <w:sz w:val="24"/>
          <w:szCs w:val="24"/>
        </w:rPr>
      </w:pPr>
    </w:p>
    <w:p w:rsidR="0078229E" w:rsidRDefault="00F80A51">
      <w:pPr>
        <w:ind w:firstLine="709"/>
        <w:jc w:val="center"/>
      </w:pPr>
      <w:r>
        <w:rPr>
          <w:rFonts w:eastAsia="Times New Roman"/>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8229E" w:rsidRDefault="00F80A51">
      <w:pPr>
        <w:ind w:firstLine="709"/>
        <w:jc w:val="both"/>
      </w:pPr>
      <w:r>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8229E" w:rsidRDefault="0078229E">
      <w:pPr>
        <w:suppressLineNumbers/>
        <w:ind w:firstLine="709"/>
        <w:jc w:val="center"/>
        <w:rPr>
          <w:rFonts w:eastAsia="Times New Roman"/>
          <w:b/>
          <w:sz w:val="24"/>
          <w:szCs w:val="24"/>
          <w:lang w:eastAsia="ar-SA"/>
        </w:rPr>
      </w:pPr>
    </w:p>
    <w:p w:rsidR="0078229E" w:rsidRDefault="00F80A51">
      <w:pPr>
        <w:suppressLineNumbers/>
        <w:ind w:firstLine="709"/>
        <w:jc w:val="center"/>
      </w:pPr>
      <w:r>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rsidR="0078229E" w:rsidRDefault="00F80A51">
      <w:pPr>
        <w:suppressLineNumbers/>
        <w:ind w:firstLine="709"/>
        <w:jc w:val="both"/>
      </w:pPr>
      <w:r>
        <w:rPr>
          <w:rFonts w:eastAsia="Times New Roman"/>
          <w:sz w:val="24"/>
          <w:szCs w:val="24"/>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78229E" w:rsidRDefault="00F80A51">
      <w:pPr>
        <w:suppressLineNumbers/>
        <w:ind w:firstLine="709"/>
        <w:jc w:val="both"/>
      </w:pPr>
      <w:r>
        <w:rPr>
          <w:rFonts w:eastAsia="Times New Roman"/>
          <w:sz w:val="24"/>
          <w:szCs w:val="24"/>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78229E" w:rsidRDefault="0078229E">
      <w:pPr>
        <w:suppressLineNumbers/>
        <w:ind w:firstLine="709"/>
        <w:jc w:val="both"/>
        <w:rPr>
          <w:rFonts w:eastAsia="Times New Roman"/>
          <w:bCs/>
          <w:sz w:val="24"/>
          <w:szCs w:val="24"/>
          <w:lang w:eastAsia="ar-SA"/>
        </w:rPr>
      </w:pPr>
    </w:p>
    <w:p w:rsidR="0078229E" w:rsidRDefault="00F80A51">
      <w:pPr>
        <w:suppressLineNumbers/>
        <w:ind w:firstLine="709"/>
        <w:jc w:val="center"/>
      </w:pPr>
      <w:r>
        <w:rPr>
          <w:rFonts w:eastAsia="Times New Roman"/>
          <w:b/>
          <w:bCs/>
          <w:sz w:val="24"/>
          <w:szCs w:val="24"/>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8229E" w:rsidRDefault="00F80A51">
      <w:pPr>
        <w:suppressLineNumbers/>
        <w:ind w:firstLine="709"/>
        <w:jc w:val="both"/>
      </w:pPr>
      <w:r>
        <w:rPr>
          <w:rFonts w:eastAsia="Times New Roman"/>
          <w:sz w:val="24"/>
          <w:szCs w:val="24"/>
          <w:lang w:eastAsia="ar-SA"/>
        </w:rPr>
        <w:lastRenderedPageBreak/>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78229E" w:rsidRDefault="00F80A51">
      <w:pPr>
        <w:suppressLineNumbers/>
        <w:ind w:firstLine="709"/>
        <w:jc w:val="both"/>
      </w:pPr>
      <w:r>
        <w:rPr>
          <w:rFonts w:eastAsia="Times New Roman"/>
          <w:sz w:val="24"/>
          <w:szCs w:val="24"/>
          <w:lang w:eastAsia="ar-SA"/>
        </w:rPr>
        <w:t>- условия для беспрепятственного доступа к объектам, к местам отдыха и к предоставляемым в них услугам;</w:t>
      </w:r>
    </w:p>
    <w:p w:rsidR="0078229E" w:rsidRDefault="00F80A51">
      <w:pPr>
        <w:suppressLineNumbers/>
        <w:ind w:firstLine="709"/>
        <w:jc w:val="both"/>
      </w:pPr>
      <w:r>
        <w:rPr>
          <w:rFonts w:eastAsia="Times New Roman"/>
          <w:sz w:val="24"/>
          <w:szCs w:val="24"/>
          <w:lang w:eastAsia="ar-SA"/>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78229E" w:rsidRDefault="00F80A51">
      <w:pPr>
        <w:suppressLineNumbers/>
        <w:ind w:firstLine="709"/>
        <w:jc w:val="both"/>
      </w:pPr>
      <w:r>
        <w:rPr>
          <w:rFonts w:eastAsia="Times New Roman"/>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78229E" w:rsidRDefault="00F80A51">
      <w:pPr>
        <w:suppressLineNumbers/>
        <w:ind w:firstLine="709"/>
        <w:jc w:val="both"/>
      </w:pPr>
      <w:r>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78229E" w:rsidRDefault="00F80A51">
      <w:pPr>
        <w:suppressLineNumbers/>
        <w:ind w:firstLine="709"/>
        <w:jc w:val="both"/>
      </w:pPr>
      <w:r>
        <w:rPr>
          <w:rFonts w:eastAsia="Times New Roman"/>
          <w:sz w:val="24"/>
          <w:szCs w:val="24"/>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eastAsia="Times New Roman"/>
          <w:sz w:val="24"/>
          <w:szCs w:val="24"/>
          <w:lang w:eastAsia="ar-SA"/>
        </w:rPr>
        <w:t>сурдопереводчика</w:t>
      </w:r>
      <w:proofErr w:type="spellEnd"/>
      <w:r>
        <w:rPr>
          <w:rFonts w:eastAsia="Times New Roman"/>
          <w:sz w:val="24"/>
          <w:szCs w:val="24"/>
          <w:lang w:eastAsia="ar-SA"/>
        </w:rPr>
        <w:t xml:space="preserve"> и </w:t>
      </w:r>
      <w:proofErr w:type="spellStart"/>
      <w:r>
        <w:rPr>
          <w:rFonts w:eastAsia="Times New Roman"/>
          <w:sz w:val="24"/>
          <w:szCs w:val="24"/>
          <w:lang w:eastAsia="ar-SA"/>
        </w:rPr>
        <w:t>тифлосурдопереводчика</w:t>
      </w:r>
      <w:proofErr w:type="spellEnd"/>
      <w:r>
        <w:rPr>
          <w:rFonts w:eastAsia="Times New Roman"/>
          <w:sz w:val="24"/>
          <w:szCs w:val="24"/>
          <w:lang w:eastAsia="ar-SA"/>
        </w:rPr>
        <w:t>;</w:t>
      </w:r>
    </w:p>
    <w:p w:rsidR="0078229E" w:rsidRDefault="00F80A51">
      <w:pPr>
        <w:suppressLineNumbers/>
        <w:ind w:firstLine="709"/>
        <w:jc w:val="both"/>
      </w:pPr>
      <w:r>
        <w:rPr>
          <w:rFonts w:eastAsia="Times New Roman"/>
          <w:sz w:val="24"/>
          <w:szCs w:val="24"/>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8229E" w:rsidRDefault="00F80A51">
      <w:pPr>
        <w:suppressLineNumbers/>
        <w:ind w:firstLine="709"/>
        <w:jc w:val="both"/>
      </w:pPr>
      <w:r>
        <w:rPr>
          <w:rFonts w:eastAsia="Times New Roman"/>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78229E" w:rsidRDefault="00F80A51">
      <w:pPr>
        <w:suppressLineNumbers/>
        <w:ind w:firstLine="709"/>
        <w:jc w:val="both"/>
      </w:pPr>
      <w:r>
        <w:rPr>
          <w:rFonts w:eastAsia="Times New Roman"/>
          <w:sz w:val="24"/>
          <w:szCs w:val="24"/>
          <w:lang w:eastAsia="ar-SA"/>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78229E" w:rsidRDefault="00F80A51">
      <w:pPr>
        <w:suppressLineNumbers/>
        <w:ind w:firstLine="709"/>
        <w:jc w:val="both"/>
      </w:pPr>
      <w:r>
        <w:rPr>
          <w:rFonts w:eastAsia="Times New Roman"/>
          <w:sz w:val="24"/>
          <w:szCs w:val="24"/>
          <w:lang w:eastAsia="ar-SA"/>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78229E" w:rsidRDefault="00F80A51">
      <w:pPr>
        <w:suppressLineNumbers/>
        <w:ind w:firstLine="709"/>
        <w:jc w:val="both"/>
      </w:pPr>
      <w:r>
        <w:rPr>
          <w:rFonts w:eastAsia="Times New Roman"/>
          <w:sz w:val="24"/>
          <w:szCs w:val="24"/>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78229E" w:rsidRDefault="00F80A51">
      <w:pPr>
        <w:suppressLineNumbers/>
        <w:ind w:firstLine="709"/>
        <w:jc w:val="both"/>
      </w:pPr>
      <w:r>
        <w:rPr>
          <w:rFonts w:eastAsia="Times New Roman"/>
          <w:sz w:val="24"/>
          <w:szCs w:val="24"/>
          <w:lang w:eastAsia="ar-SA"/>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78229E" w:rsidRDefault="00F80A51">
      <w:pPr>
        <w:suppressLineNumbers/>
        <w:ind w:firstLine="709"/>
        <w:jc w:val="both"/>
      </w:pPr>
      <w:r>
        <w:rPr>
          <w:rFonts w:eastAsia="Times New Roman"/>
          <w:sz w:val="24"/>
          <w:szCs w:val="24"/>
          <w:lang w:eastAsia="ar-SA"/>
        </w:rPr>
        <w:t>Помещения, в которых предоставляется государственная услуга предъявляются следующие требования:</w:t>
      </w:r>
    </w:p>
    <w:p w:rsidR="0078229E" w:rsidRDefault="00F80A51">
      <w:pPr>
        <w:suppressLineNumbers/>
        <w:ind w:firstLine="709"/>
        <w:jc w:val="both"/>
      </w:pPr>
      <w:r>
        <w:rPr>
          <w:rFonts w:eastAsia="Times New Roman"/>
          <w:sz w:val="24"/>
          <w:szCs w:val="24"/>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229E" w:rsidRDefault="00F80A51">
      <w:pPr>
        <w:suppressLineNumbers/>
        <w:ind w:firstLine="709"/>
        <w:jc w:val="both"/>
      </w:pPr>
      <w:r>
        <w:rPr>
          <w:rFonts w:eastAsia="Times New Roman"/>
          <w:sz w:val="24"/>
          <w:szCs w:val="24"/>
          <w:lang w:eastAsia="ar-SA"/>
        </w:rPr>
        <w:lastRenderedPageBreak/>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78229E" w:rsidRDefault="00F80A51">
      <w:pPr>
        <w:suppressLineNumbers/>
        <w:ind w:firstLine="709"/>
        <w:jc w:val="both"/>
      </w:pPr>
      <w:r>
        <w:rPr>
          <w:rFonts w:eastAsia="Times New Roman"/>
          <w:sz w:val="24"/>
          <w:szCs w:val="24"/>
          <w:lang w:eastAsia="ar-SA"/>
        </w:rPr>
        <w:t>- оборудуются световым информационным табло;</w:t>
      </w:r>
    </w:p>
    <w:p w:rsidR="0078229E" w:rsidRDefault="00F80A51">
      <w:pPr>
        <w:suppressLineNumbers/>
        <w:ind w:firstLine="709"/>
        <w:jc w:val="both"/>
      </w:pPr>
      <w:r>
        <w:rPr>
          <w:rFonts w:eastAsia="Times New Roman"/>
          <w:sz w:val="24"/>
          <w:szCs w:val="24"/>
          <w:lang w:eastAsia="ar-SA"/>
        </w:rPr>
        <w:t>- комплектуется необходимым оборудованием в целях создания комфортных условий для получателей услуги;</w:t>
      </w:r>
    </w:p>
    <w:p w:rsidR="0078229E" w:rsidRDefault="00F80A51">
      <w:pPr>
        <w:suppressLineNumbers/>
        <w:ind w:firstLine="709"/>
        <w:jc w:val="both"/>
      </w:pPr>
      <w:r>
        <w:rPr>
          <w:rFonts w:eastAsia="Times New Roman"/>
          <w:sz w:val="24"/>
          <w:szCs w:val="24"/>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78229E" w:rsidRDefault="00F80A51">
      <w:pPr>
        <w:suppressLineNumbers/>
        <w:ind w:firstLine="709"/>
        <w:jc w:val="both"/>
      </w:pPr>
      <w:r>
        <w:rPr>
          <w:rFonts w:eastAsia="Times New Roman"/>
          <w:sz w:val="24"/>
          <w:szCs w:val="24"/>
          <w:lang w:eastAsia="ar-SA"/>
        </w:rPr>
        <w:t>19.2 Требования к залу ожидания.</w:t>
      </w:r>
    </w:p>
    <w:p w:rsidR="0078229E" w:rsidRDefault="00F80A51">
      <w:pPr>
        <w:suppressLineNumbers/>
        <w:ind w:firstLine="709"/>
        <w:jc w:val="both"/>
      </w:pPr>
      <w:r>
        <w:rPr>
          <w:rFonts w:eastAsia="Times New Roman"/>
          <w:sz w:val="24"/>
          <w:szCs w:val="24"/>
          <w:lang w:eastAsia="ar-SA"/>
        </w:rPr>
        <w:t>Места ожидания должны быть оборудованы стульями, кресельными секциями, скамьями.</w:t>
      </w:r>
    </w:p>
    <w:p w:rsidR="0078229E" w:rsidRDefault="00F80A51">
      <w:pPr>
        <w:suppressLineNumbers/>
        <w:ind w:firstLine="709"/>
        <w:jc w:val="both"/>
      </w:pPr>
      <w:r>
        <w:rPr>
          <w:rFonts w:eastAsia="Times New Roman"/>
          <w:sz w:val="24"/>
          <w:szCs w:val="24"/>
          <w:lang w:eastAsia="ar-SA"/>
        </w:rPr>
        <w:t>Количество мест ожидания определяется исходя из фактической нагрузки и возможностей для их размещения.</w:t>
      </w:r>
    </w:p>
    <w:p w:rsidR="0078229E" w:rsidRDefault="00F80A51">
      <w:pPr>
        <w:suppressLineNumbers/>
        <w:ind w:firstLine="709"/>
        <w:jc w:val="both"/>
      </w:pPr>
      <w:r>
        <w:rPr>
          <w:rFonts w:eastAsia="Times New Roman"/>
          <w:sz w:val="24"/>
          <w:szCs w:val="24"/>
          <w:lang w:eastAsia="ar-SA"/>
        </w:rPr>
        <w:t>19.3 Требования к местам для заполнения заявлений о предоставлении услуги.</w:t>
      </w:r>
    </w:p>
    <w:p w:rsidR="0078229E" w:rsidRDefault="00F80A51">
      <w:pPr>
        <w:suppressLineNumbers/>
        <w:ind w:firstLine="709"/>
        <w:jc w:val="both"/>
      </w:pPr>
      <w:r>
        <w:rPr>
          <w:rFonts w:eastAsia="Times New Roman"/>
          <w:sz w:val="24"/>
          <w:szCs w:val="24"/>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78229E" w:rsidRDefault="00F80A51">
      <w:pPr>
        <w:suppressLineNumbers/>
        <w:ind w:firstLine="709"/>
        <w:jc w:val="both"/>
      </w:pPr>
      <w:r>
        <w:rPr>
          <w:rFonts w:eastAsia="Times New Roman"/>
          <w:sz w:val="24"/>
          <w:szCs w:val="24"/>
          <w:lang w:eastAsia="ar-SA"/>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229E" w:rsidRDefault="00F80A51">
      <w:pPr>
        <w:suppressLineNumbers/>
        <w:ind w:firstLine="709"/>
        <w:jc w:val="both"/>
      </w:pPr>
      <w:r>
        <w:rPr>
          <w:rFonts w:eastAsia="Times New Roman"/>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78229E" w:rsidRDefault="0078229E">
      <w:pPr>
        <w:suppressLineNumbers/>
        <w:ind w:firstLine="709"/>
        <w:jc w:val="both"/>
        <w:rPr>
          <w:rFonts w:eastAsia="Times New Roman"/>
          <w:sz w:val="24"/>
          <w:szCs w:val="24"/>
          <w:lang w:eastAsia="ar-SA"/>
        </w:rPr>
      </w:pPr>
    </w:p>
    <w:p w:rsidR="0078229E" w:rsidRDefault="00F80A51">
      <w:pPr>
        <w:suppressLineNumbers/>
        <w:ind w:firstLine="709"/>
        <w:jc w:val="center"/>
      </w:pPr>
      <w:r>
        <w:rPr>
          <w:rFonts w:eastAsia="Times New Roman"/>
          <w:b/>
          <w:sz w:val="24"/>
          <w:szCs w:val="24"/>
          <w:lang w:eastAsia="ar-SA"/>
        </w:rPr>
        <w:t>20. Показатели доступности и качества муниципальной услуги</w:t>
      </w:r>
    </w:p>
    <w:p w:rsidR="0078229E" w:rsidRDefault="00F80A51">
      <w:pPr>
        <w:suppressLineNumbers/>
        <w:ind w:firstLine="709"/>
        <w:jc w:val="both"/>
      </w:pPr>
      <w:r>
        <w:rPr>
          <w:rFonts w:eastAsia="Times New Roman"/>
          <w:sz w:val="24"/>
          <w:szCs w:val="24"/>
          <w:lang w:eastAsia="ar-SA"/>
        </w:rPr>
        <w:t xml:space="preserve">20.1. </w:t>
      </w:r>
      <w:r>
        <w:rPr>
          <w:rFonts w:eastAsia="Times New Roman"/>
          <w:sz w:val="24"/>
          <w:szCs w:val="24"/>
        </w:rPr>
        <w:t xml:space="preserve">Показателями доступности предоставления муниципальной услуги являются: </w:t>
      </w:r>
    </w:p>
    <w:p w:rsidR="0078229E" w:rsidRDefault="00F80A51">
      <w:pPr>
        <w:suppressLineNumbers/>
        <w:ind w:firstLine="709"/>
        <w:jc w:val="both"/>
      </w:pPr>
      <w:r>
        <w:rPr>
          <w:rFonts w:eastAsia="Times New Roman"/>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78229E" w:rsidRDefault="00F80A51">
      <w:pPr>
        <w:suppressLineNumbers/>
        <w:ind w:firstLine="709"/>
        <w:jc w:val="both"/>
      </w:pPr>
      <w:r>
        <w:rPr>
          <w:rFonts w:eastAsia="Times New Roman"/>
          <w:sz w:val="24"/>
          <w:szCs w:val="24"/>
        </w:rPr>
        <w:t>Обязательных очных визитов для предоставления услуги не предусмотрено. Не исключается возможность посещения уполномоченного органа, МФЦ (при наличии соглашения о взаимодействии) для получения услуги.</w:t>
      </w:r>
    </w:p>
    <w:p w:rsidR="0078229E" w:rsidRDefault="00F80A51">
      <w:pPr>
        <w:suppressLineNumbers/>
        <w:ind w:firstLine="709"/>
        <w:jc w:val="both"/>
      </w:pPr>
      <w:r>
        <w:rPr>
          <w:rFonts w:eastAsia="Times New Roman"/>
          <w:sz w:val="24"/>
          <w:szCs w:val="24"/>
        </w:rPr>
        <w:t>В случае обращения заявителя в Уполномоченный орган посредством ЕПГУ при реализации возможности получения результата предоставления муниципальной услуги в электронном виде посредством ЕПГУ взаимодействие заявителя с должностными лицами Уполномоченного органа не требуется.</w:t>
      </w:r>
    </w:p>
    <w:p w:rsidR="0078229E" w:rsidRDefault="00F80A51">
      <w:pPr>
        <w:ind w:firstLine="709"/>
        <w:jc w:val="both"/>
      </w:pPr>
      <w:r>
        <w:rPr>
          <w:iCs/>
          <w:sz w:val="24"/>
          <w:szCs w:val="24"/>
        </w:rPr>
        <w:t xml:space="preserve">-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 (посредством окон </w:t>
      </w:r>
      <w:r>
        <w:rPr>
          <w:sz w:val="24"/>
          <w:szCs w:val="24"/>
        </w:rPr>
        <w:t>Сектора пользовательского сопровождения</w:t>
      </w:r>
      <w:r>
        <w:rPr>
          <w:iCs/>
          <w:sz w:val="24"/>
          <w:szCs w:val="24"/>
        </w:rPr>
        <w:t>);</w:t>
      </w:r>
    </w:p>
    <w:p w:rsidR="0078229E" w:rsidRDefault="00F80A51">
      <w:pPr>
        <w:ind w:firstLine="709"/>
        <w:jc w:val="both"/>
      </w:pPr>
      <w:r>
        <w:rPr>
          <w:sz w:val="24"/>
          <w:szCs w:val="24"/>
        </w:rPr>
        <w:t>- представление услуги через МФЦ возможно после заключения соответствующего Соглашения о взаимодействии;</w:t>
      </w:r>
    </w:p>
    <w:p w:rsidR="0078229E" w:rsidRDefault="00F80A51">
      <w:pPr>
        <w:suppressLineNumbers/>
        <w:ind w:firstLine="709"/>
        <w:jc w:val="both"/>
      </w:pPr>
      <w:r>
        <w:rPr>
          <w:sz w:val="24"/>
          <w:szCs w:val="24"/>
        </w:rPr>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w:t>
      </w:r>
      <w:r>
        <w:rPr>
          <w:sz w:val="24"/>
          <w:szCs w:val="24"/>
        </w:rPr>
        <w:lastRenderedPageBreak/>
        <w:t>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78229E" w:rsidRDefault="00F80A51">
      <w:pPr>
        <w:suppressLineNumbers/>
        <w:ind w:firstLine="709"/>
        <w:jc w:val="both"/>
      </w:pPr>
      <w:r>
        <w:rPr>
          <w:rFonts w:eastAsia="Times New Roman"/>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78229E" w:rsidRDefault="00F80A51">
      <w:pPr>
        <w:suppressLineNumbers/>
        <w:ind w:firstLine="709"/>
        <w:jc w:val="both"/>
      </w:pPr>
      <w:r>
        <w:rPr>
          <w:rFonts w:eastAsia="Times New Roman"/>
          <w:sz w:val="24"/>
          <w:szCs w:val="24"/>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rsidR="0078229E" w:rsidRDefault="00F80A51">
      <w:pPr>
        <w:suppressLineNumbers/>
        <w:ind w:firstLine="709"/>
        <w:jc w:val="both"/>
      </w:pPr>
      <w:r>
        <w:rPr>
          <w:rFonts w:eastAsia="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78229E" w:rsidRDefault="00F80A51">
      <w:pPr>
        <w:suppressLineNumbers/>
        <w:ind w:firstLine="709"/>
        <w:jc w:val="both"/>
      </w:pPr>
      <w:r>
        <w:rPr>
          <w:rFonts w:eastAsia="Times New Roman"/>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78229E" w:rsidRDefault="00F80A51">
      <w:pPr>
        <w:suppressLineNumbers/>
        <w:ind w:firstLine="709"/>
        <w:jc w:val="both"/>
      </w:pPr>
      <w:r>
        <w:rPr>
          <w:rFonts w:eastAsia="Times New Roman"/>
          <w:sz w:val="24"/>
          <w:szCs w:val="24"/>
        </w:rPr>
        <w:t xml:space="preserve">б) в электронной форме посредством электронной почты. </w:t>
      </w:r>
    </w:p>
    <w:p w:rsidR="0078229E" w:rsidRDefault="00F80A51">
      <w:pPr>
        <w:suppressLineNumbers/>
        <w:ind w:firstLine="709"/>
        <w:jc w:val="both"/>
      </w:pPr>
      <w:r>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78229E" w:rsidRDefault="00F80A51">
      <w:pPr>
        <w:suppressLineNumbers/>
        <w:ind w:firstLine="709"/>
        <w:jc w:val="both"/>
      </w:pPr>
      <w:r>
        <w:rPr>
          <w:rFonts w:eastAsia="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78229E" w:rsidRDefault="00F80A51">
      <w:pPr>
        <w:suppressLineNumbers/>
        <w:ind w:firstLine="709"/>
        <w:jc w:val="both"/>
      </w:pPr>
      <w:r>
        <w:rPr>
          <w:rFonts w:eastAsia="Times New Roman"/>
          <w:sz w:val="24"/>
          <w:szCs w:val="24"/>
        </w:rPr>
        <w:t>- возможность получения заявителем уведомлений о предоставлении муниципальной услуги с помощью ЕПГУ (в случае подачи заявления посредством ЕПГУ);</w:t>
      </w:r>
    </w:p>
    <w:p w:rsidR="0078229E" w:rsidRDefault="00F80A51">
      <w:pPr>
        <w:suppressLineNumbers/>
        <w:ind w:firstLine="709"/>
        <w:jc w:val="both"/>
      </w:pPr>
      <w:r>
        <w:rPr>
          <w:rFonts w:eastAsia="Times New Roman"/>
          <w:i/>
          <w:sz w:val="24"/>
          <w:szCs w:val="24"/>
        </w:rPr>
        <w:t>- возможност</w:t>
      </w:r>
      <w:r w:rsidR="003975D3">
        <w:rPr>
          <w:rFonts w:eastAsia="Times New Roman"/>
          <w:i/>
          <w:sz w:val="24"/>
          <w:szCs w:val="24"/>
        </w:rPr>
        <w:t>ь</w:t>
      </w:r>
      <w:r>
        <w:rPr>
          <w:rFonts w:eastAsia="Times New Roman"/>
          <w:i/>
          <w:sz w:val="24"/>
          <w:szCs w:val="24"/>
        </w:rPr>
        <w:t xml:space="preserve"> получения муниципальной услуги посредством запроса о предоставлении нескольких муниципальных услуг, посредством комплексного запроса</w:t>
      </w:r>
      <w:r w:rsidR="003975D3">
        <w:rPr>
          <w:rFonts w:eastAsia="Times New Roman"/>
          <w:i/>
          <w:sz w:val="24"/>
          <w:szCs w:val="24"/>
        </w:rPr>
        <w:t xml:space="preserve"> - отсутствует</w:t>
      </w:r>
      <w:r>
        <w:rPr>
          <w:rFonts w:eastAsia="Times New Roman"/>
          <w:i/>
          <w:sz w:val="24"/>
          <w:szCs w:val="24"/>
        </w:rPr>
        <w:t>.</w:t>
      </w:r>
    </w:p>
    <w:p w:rsidR="0078229E" w:rsidRDefault="00F80A51">
      <w:pPr>
        <w:suppressLineNumbers/>
        <w:ind w:firstLine="709"/>
        <w:jc w:val="both"/>
      </w:pPr>
      <w:r>
        <w:rPr>
          <w:rFonts w:eastAsia="Times New Roman"/>
          <w:sz w:val="24"/>
          <w:szCs w:val="24"/>
        </w:rPr>
        <w:t xml:space="preserve">20.2. Основными показателями качества предоставления муниципальной услуги являются: </w:t>
      </w:r>
    </w:p>
    <w:p w:rsidR="0078229E" w:rsidRDefault="00F80A51">
      <w:pPr>
        <w:suppressLineNumbers/>
        <w:ind w:firstLine="709"/>
        <w:jc w:val="both"/>
      </w:pPr>
      <w:r>
        <w:rPr>
          <w:rFonts w:eastAsia="Times New Roman"/>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78229E" w:rsidRDefault="00F80A51">
      <w:pPr>
        <w:suppressLineNumbers/>
        <w:ind w:firstLine="709"/>
        <w:jc w:val="both"/>
      </w:pPr>
      <w:r>
        <w:rPr>
          <w:rFonts w:eastAsia="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78229E" w:rsidRDefault="00F80A51">
      <w:pPr>
        <w:suppressLineNumbers/>
        <w:ind w:firstLine="709"/>
        <w:jc w:val="both"/>
      </w:pPr>
      <w:r>
        <w:rPr>
          <w:rFonts w:eastAsia="Times New Roman"/>
          <w:sz w:val="24"/>
          <w:szCs w:val="24"/>
        </w:rPr>
        <w:t xml:space="preserve">Качество предоставления муниципальной услуги характеризуется </w:t>
      </w:r>
      <w:r>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Pr>
          <w:rFonts w:eastAsia="Times New Roman"/>
          <w:sz w:val="24"/>
          <w:szCs w:val="24"/>
        </w:rPr>
        <w:t xml:space="preserve">отсутствием: </w:t>
      </w:r>
    </w:p>
    <w:p w:rsidR="0078229E" w:rsidRDefault="00F80A51">
      <w:pPr>
        <w:suppressLineNumbers/>
        <w:ind w:firstLine="709"/>
        <w:jc w:val="both"/>
      </w:pPr>
      <w:r>
        <w:rPr>
          <w:rFonts w:eastAsia="Times New Roman"/>
          <w:sz w:val="24"/>
          <w:szCs w:val="24"/>
        </w:rPr>
        <w:t xml:space="preserve">- обоснованных жалоб на действия (бездействие) сотрудников и их некорректное (невнимательное) отношение к заявителям; </w:t>
      </w:r>
    </w:p>
    <w:p w:rsidR="0078229E" w:rsidRDefault="00F80A51">
      <w:pPr>
        <w:suppressLineNumbers/>
        <w:ind w:firstLine="709"/>
        <w:jc w:val="both"/>
      </w:pPr>
      <w:r>
        <w:rPr>
          <w:rFonts w:eastAsia="Times New Roman"/>
          <w:sz w:val="24"/>
          <w:szCs w:val="24"/>
        </w:rPr>
        <w:t xml:space="preserve">- нарушений установленных сроков в процессе предоставления муниципальной услуги; </w:t>
      </w:r>
    </w:p>
    <w:p w:rsidR="0078229E" w:rsidRDefault="00F80A51">
      <w:pPr>
        <w:suppressLineNumbers/>
        <w:ind w:firstLine="709"/>
        <w:jc w:val="both"/>
      </w:pPr>
      <w:r>
        <w:rPr>
          <w:rFonts w:eastAsia="Times New Roman"/>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8229E" w:rsidRDefault="00F80A51">
      <w:pPr>
        <w:suppressLineNumbers/>
        <w:ind w:firstLine="709"/>
        <w:jc w:val="both"/>
      </w:pPr>
      <w:r>
        <w:rPr>
          <w:rFonts w:eastAsia="Times New Roman"/>
          <w:sz w:val="24"/>
          <w:szCs w:val="24"/>
          <w:lang w:eastAsia="ar-SA"/>
        </w:rPr>
        <w:t xml:space="preserve">- безосновательных отказов в приеме </w:t>
      </w:r>
      <w:r>
        <w:rPr>
          <w:rFonts w:eastAsia="Times New Roman"/>
          <w:sz w:val="24"/>
          <w:szCs w:val="24"/>
        </w:rPr>
        <w:t>заявлений о предоставлении муниципальной услуги от заявителей</w:t>
      </w:r>
      <w:r>
        <w:rPr>
          <w:rFonts w:eastAsia="Times New Roman"/>
          <w:sz w:val="24"/>
          <w:szCs w:val="24"/>
          <w:lang w:eastAsia="ar-SA"/>
        </w:rPr>
        <w:t xml:space="preserve"> и в предоставлении муниципальной услуги;</w:t>
      </w:r>
    </w:p>
    <w:p w:rsidR="0078229E" w:rsidRDefault="00F80A51">
      <w:pPr>
        <w:suppressLineNumbers/>
        <w:tabs>
          <w:tab w:val="left" w:pos="0"/>
        </w:tabs>
        <w:ind w:firstLine="709"/>
        <w:jc w:val="both"/>
      </w:pPr>
      <w:r>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8229E" w:rsidRDefault="00F80A51">
      <w:pPr>
        <w:suppressLineNumbers/>
        <w:tabs>
          <w:tab w:val="left" w:pos="0"/>
        </w:tabs>
        <w:ind w:firstLine="709"/>
        <w:jc w:val="both"/>
      </w:pPr>
      <w:r>
        <w:rPr>
          <w:rFonts w:eastAsia="Times New Roman"/>
          <w:sz w:val="24"/>
          <w:szCs w:val="24"/>
        </w:rPr>
        <w:t>- </w:t>
      </w:r>
      <w:r>
        <w:rPr>
          <w:rFonts w:eastAsia="Times New Roman"/>
          <w:sz w:val="24"/>
          <w:szCs w:val="24"/>
          <w:lang w:eastAsia="ar-SA"/>
        </w:rPr>
        <w:t>некомпетентности специалистов</w:t>
      </w:r>
      <w:r>
        <w:rPr>
          <w:rFonts w:eastAsia="Times New Roman"/>
          <w:sz w:val="24"/>
          <w:szCs w:val="24"/>
        </w:rPr>
        <w:t xml:space="preserve">. </w:t>
      </w:r>
    </w:p>
    <w:p w:rsidR="0078229E" w:rsidRDefault="0078229E">
      <w:pPr>
        <w:suppressLineNumbers/>
        <w:ind w:firstLine="709"/>
        <w:jc w:val="both"/>
        <w:rPr>
          <w:sz w:val="24"/>
          <w:szCs w:val="24"/>
        </w:rPr>
      </w:pPr>
    </w:p>
    <w:p w:rsidR="0078229E" w:rsidRDefault="00F80A51">
      <w:pPr>
        <w:suppressLineNumbers/>
        <w:ind w:firstLine="709"/>
        <w:jc w:val="center"/>
      </w:pPr>
      <w:r>
        <w:rPr>
          <w:rFonts w:eastAsia="Times New Roman"/>
          <w:b/>
          <w:sz w:val="24"/>
          <w:szCs w:val="24"/>
          <w:lang w:eastAsia="ar-SA"/>
        </w:rPr>
        <w:t xml:space="preserve">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w:t>
      </w:r>
      <w:r>
        <w:rPr>
          <w:rFonts w:eastAsia="Times New Roman"/>
          <w:b/>
          <w:sz w:val="24"/>
          <w:szCs w:val="24"/>
          <w:lang w:eastAsia="ar-SA"/>
        </w:rPr>
        <w:lastRenderedPageBreak/>
        <w:t>услуга предоставляется по экстерриториальному принципу) и особенности предоставления муниципальной услуги в электронной форме</w:t>
      </w:r>
    </w:p>
    <w:p w:rsidR="0078229E" w:rsidRDefault="00F80A51">
      <w:pPr>
        <w:suppressLineNumbers/>
        <w:ind w:firstLine="709"/>
        <w:jc w:val="both"/>
      </w:pPr>
      <w:r>
        <w:rPr>
          <w:rFonts w:eastAsia="Times New Roman"/>
          <w:sz w:val="24"/>
          <w:szCs w:val="24"/>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rsidR="0078229E" w:rsidRDefault="00F80A51">
      <w:pPr>
        <w:suppressLineNumbers/>
        <w:ind w:firstLine="709"/>
        <w:jc w:val="both"/>
      </w:pPr>
      <w:r>
        <w:rPr>
          <w:rFonts w:eastAsia="Times New Roman"/>
          <w:sz w:val="24"/>
          <w:szCs w:val="24"/>
          <w:lang w:eastAsia="ar-SA"/>
        </w:rPr>
        <w:t>21.2. Особенности предоставления муниципальной услуги в электронном виде.</w:t>
      </w:r>
    </w:p>
    <w:p w:rsidR="0078229E" w:rsidRDefault="00F80A51">
      <w:pPr>
        <w:suppressLineNumbers/>
        <w:ind w:firstLine="709"/>
        <w:jc w:val="both"/>
      </w:pPr>
      <w:r>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78229E" w:rsidRDefault="00F80A51">
      <w:pPr>
        <w:suppressLineNumbers/>
        <w:ind w:firstLine="709"/>
        <w:jc w:val="both"/>
      </w:pPr>
      <w:r>
        <w:rPr>
          <w:rFonts w:eastAsia="Times New Roman"/>
          <w:sz w:val="24"/>
          <w:szCs w:val="24"/>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78229E" w:rsidRDefault="00F80A51">
      <w:pPr>
        <w:suppressLineNumbers/>
        <w:ind w:firstLine="709"/>
        <w:jc w:val="both"/>
      </w:pPr>
      <w:r>
        <w:rPr>
          <w:rFonts w:eastAsia="Times New Roman"/>
          <w:sz w:val="24"/>
          <w:szCs w:val="24"/>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78229E" w:rsidRDefault="0078229E">
      <w:pPr>
        <w:suppressLineNumbers/>
        <w:ind w:firstLine="709"/>
        <w:jc w:val="both"/>
        <w:rPr>
          <w:rFonts w:eastAsia="Times New Roman"/>
          <w:color w:val="000000"/>
          <w:sz w:val="24"/>
          <w:szCs w:val="24"/>
        </w:rPr>
      </w:pPr>
    </w:p>
    <w:p w:rsidR="0078229E" w:rsidRDefault="00F80A51">
      <w:pPr>
        <w:suppressLineNumbers/>
        <w:ind w:firstLine="709"/>
        <w:jc w:val="center"/>
      </w:pPr>
      <w:r>
        <w:rPr>
          <w:rFonts w:eastAsia="Times New Roman"/>
          <w:b/>
          <w:sz w:val="24"/>
          <w:szCs w:val="24"/>
          <w:lang w:val="en-US" w:eastAsia="ar-SA"/>
        </w:rPr>
        <w:t>III</w:t>
      </w:r>
      <w:r>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78229E" w:rsidRDefault="0078229E">
      <w:pPr>
        <w:ind w:firstLine="709"/>
        <w:jc w:val="both"/>
        <w:rPr>
          <w:sz w:val="24"/>
          <w:szCs w:val="24"/>
        </w:rPr>
      </w:pPr>
    </w:p>
    <w:p w:rsidR="0078229E" w:rsidRDefault="00F80A51">
      <w:pPr>
        <w:ind w:firstLine="709"/>
        <w:jc w:val="both"/>
      </w:pPr>
      <w:r>
        <w:rPr>
          <w:sz w:val="24"/>
          <w:szCs w:val="24"/>
        </w:rPr>
        <w:t>22. Исчерпывающий перечень административных процедур при предоставлении муниципальной услуги</w:t>
      </w:r>
    </w:p>
    <w:p w:rsidR="0078229E" w:rsidRDefault="00F80A51">
      <w:pPr>
        <w:ind w:firstLine="709"/>
        <w:jc w:val="both"/>
      </w:pPr>
      <w:r>
        <w:rPr>
          <w:sz w:val="24"/>
          <w:szCs w:val="24"/>
        </w:rPr>
        <w:t>22.1. Предоставление муниципальной услуги включает в себя следующие административные процедуры:</w:t>
      </w:r>
    </w:p>
    <w:p w:rsidR="0078229E" w:rsidRDefault="00F80A51">
      <w:pPr>
        <w:ind w:firstLine="709"/>
        <w:jc w:val="both"/>
      </w:pPr>
      <w:r>
        <w:rPr>
          <w:sz w:val="24"/>
          <w:szCs w:val="24"/>
        </w:rPr>
        <w:t>1) Прием, проверка документов и регистрация заявления либо отказ в приеме документов;</w:t>
      </w:r>
    </w:p>
    <w:p w:rsidR="0078229E" w:rsidRDefault="00F80A51">
      <w:pPr>
        <w:ind w:firstLine="709"/>
        <w:jc w:val="both"/>
      </w:pPr>
      <w:r>
        <w:rPr>
          <w:sz w:val="24"/>
          <w:szCs w:val="24"/>
        </w:rPr>
        <w:t>2) Межведомственное (внутриведомственное) информационное взаимодействие, регистрация сведений в Уполномоченном органе;</w:t>
      </w:r>
    </w:p>
    <w:p w:rsidR="0078229E" w:rsidRDefault="00F80A51">
      <w:pPr>
        <w:ind w:firstLine="709"/>
        <w:jc w:val="both"/>
      </w:pPr>
      <w:r>
        <w:rPr>
          <w:sz w:val="24"/>
          <w:szCs w:val="24"/>
        </w:rPr>
        <w:t>3) Рассмотрение документов и сведений на предмет соответствия требованиям нормативных правовых актов, принятие решения о предоставлении (об отказе в предоставлении) услуги;</w:t>
      </w:r>
    </w:p>
    <w:p w:rsidR="0078229E" w:rsidRDefault="00F80A51">
      <w:pPr>
        <w:ind w:firstLine="709"/>
        <w:jc w:val="both"/>
      </w:pPr>
      <w:r>
        <w:rPr>
          <w:sz w:val="24"/>
          <w:szCs w:val="24"/>
        </w:rPr>
        <w:t>4) Выдача (направление) заявителю результата предоставления муниципальной услуги.</w:t>
      </w:r>
    </w:p>
    <w:p w:rsidR="0078229E" w:rsidRDefault="0078229E">
      <w:pPr>
        <w:ind w:firstLine="709"/>
        <w:jc w:val="both"/>
        <w:rPr>
          <w:sz w:val="24"/>
          <w:szCs w:val="24"/>
        </w:rPr>
      </w:pPr>
    </w:p>
    <w:p w:rsidR="0078229E" w:rsidRDefault="00F80A51">
      <w:pPr>
        <w:widowControl w:val="0"/>
        <w:ind w:firstLine="709"/>
        <w:jc w:val="center"/>
      </w:pPr>
      <w:r>
        <w:rPr>
          <w:b/>
          <w:sz w:val="24"/>
          <w:szCs w:val="24"/>
        </w:rPr>
        <w:t>23. Прием, проверка документов и регистрация заявления либо отказ в приеме документов</w:t>
      </w:r>
    </w:p>
    <w:p w:rsidR="0078229E" w:rsidRDefault="00F80A51">
      <w:pPr>
        <w:ind w:firstLine="709"/>
        <w:jc w:val="both"/>
      </w:pPr>
      <w:r>
        <w:rPr>
          <w:rFonts w:eastAsia="Times New Roman"/>
          <w:sz w:val="24"/>
          <w:szCs w:val="24"/>
        </w:rPr>
        <w:t xml:space="preserve">23.1. Основанием для начала административной процедуры является поступление в </w:t>
      </w:r>
      <w:r w:rsidR="003975D3">
        <w:rPr>
          <w:rFonts w:eastAsia="Times New Roman"/>
          <w:sz w:val="24"/>
          <w:szCs w:val="24"/>
        </w:rPr>
        <w:t>Администрацию Красногорского сельского поселения Ленинского района Республики Крым</w:t>
      </w:r>
      <w:r>
        <w:rPr>
          <w:rFonts w:eastAsia="Times New Roman"/>
          <w:sz w:val="24"/>
          <w:szCs w:val="24"/>
        </w:rPr>
        <w:t xml:space="preserve"> (далее – Отдел) соответствующего Заявления. Запрос (заявление) представляется Заявителем (представителем заявителя) в Уполномоченный орган при личном обращении или в электронной форме через ЕПГУ.</w:t>
      </w:r>
    </w:p>
    <w:p w:rsidR="0078229E" w:rsidRDefault="00F80A51">
      <w:pPr>
        <w:ind w:firstLine="709"/>
        <w:jc w:val="both"/>
      </w:pPr>
      <w:r>
        <w:rPr>
          <w:rFonts w:eastAsia="Times New Roman"/>
          <w:sz w:val="24"/>
          <w:szCs w:val="24"/>
        </w:rPr>
        <w:lastRenderedPageBreak/>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78229E" w:rsidRDefault="00F80A51">
      <w:pPr>
        <w:ind w:firstLine="709"/>
        <w:jc w:val="both"/>
      </w:pPr>
      <w:r>
        <w:rPr>
          <w:rFonts w:eastAsia="Times New Roman"/>
          <w:sz w:val="24"/>
          <w:szCs w:val="24"/>
        </w:rPr>
        <w:t>Специалист, ответственный за прием документов:</w:t>
      </w:r>
    </w:p>
    <w:p w:rsidR="0078229E" w:rsidRDefault="00F80A51">
      <w:pPr>
        <w:ind w:firstLine="709"/>
        <w:jc w:val="both"/>
      </w:pPr>
      <w:r>
        <w:rPr>
          <w:rFonts w:eastAsia="Times New Roman"/>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78229E" w:rsidRDefault="00F80A51">
      <w:pPr>
        <w:ind w:firstLine="709"/>
        <w:jc w:val="both"/>
      </w:pPr>
      <w:r>
        <w:rPr>
          <w:rFonts w:eastAsia="Times New Roman"/>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rsidR="0078229E" w:rsidRDefault="00F80A51">
      <w:pPr>
        <w:ind w:firstLine="709"/>
        <w:jc w:val="both"/>
      </w:pPr>
      <w:r>
        <w:rPr>
          <w:rFonts w:eastAsia="Times New Roman"/>
          <w:sz w:val="24"/>
          <w:szCs w:val="24"/>
        </w:rPr>
        <w:t>- проверяет наличие всех необходимых документов, указанных в пункте 9.1 (в зависимости от цели обращения) Административного регламента;</w:t>
      </w:r>
    </w:p>
    <w:p w:rsidR="0078229E" w:rsidRDefault="00F80A51">
      <w:pPr>
        <w:ind w:firstLine="709"/>
        <w:jc w:val="both"/>
      </w:pPr>
      <w:r>
        <w:rPr>
          <w:rFonts w:eastAsia="Times New Roman"/>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78229E" w:rsidRDefault="00F80A51">
      <w:pPr>
        <w:ind w:firstLine="709"/>
        <w:jc w:val="both"/>
      </w:pPr>
      <w:r>
        <w:rPr>
          <w:rFonts w:eastAsia="Times New Roman"/>
          <w:sz w:val="24"/>
          <w:szCs w:val="24"/>
        </w:rPr>
        <w:t>- принимает решение о регистрации Заявления либо об отказе в приеме документов.</w:t>
      </w:r>
    </w:p>
    <w:p w:rsidR="0078229E" w:rsidRDefault="00F80A51">
      <w:pPr>
        <w:ind w:firstLine="709"/>
        <w:jc w:val="both"/>
      </w:pPr>
      <w:r>
        <w:rPr>
          <w:rFonts w:eastAsia="Times New Roman"/>
          <w:sz w:val="24"/>
          <w:szCs w:val="24"/>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78229E" w:rsidRDefault="00F80A51">
      <w:pPr>
        <w:ind w:firstLine="709"/>
        <w:jc w:val="both"/>
      </w:pPr>
      <w:r>
        <w:rPr>
          <w:rFonts w:eastAsia="Times New Roman"/>
          <w:sz w:val="24"/>
          <w:szCs w:val="24"/>
        </w:rPr>
        <w:t xml:space="preserve">В случае непредставления в течение указанного срока необходимых документов (сведений из документов), </w:t>
      </w:r>
      <w:proofErr w:type="spellStart"/>
      <w:r>
        <w:rPr>
          <w:rFonts w:eastAsia="Times New Roman"/>
          <w:sz w:val="24"/>
          <w:szCs w:val="24"/>
        </w:rPr>
        <w:t>неисправления</w:t>
      </w:r>
      <w:proofErr w:type="spellEnd"/>
      <w:r>
        <w:rPr>
          <w:rFonts w:eastAsia="Times New Roman"/>
          <w:sz w:val="24"/>
          <w:szCs w:val="24"/>
        </w:rPr>
        <w:t xml:space="preserve"> выявленных нарушений, формирование и направление заявителю уведомления об отказе в приеме документов (согласно Приложению №3 к Административному регламенту), необходимых для предоставления муниципальной услуги, с указанием причин отказа.</w:t>
      </w:r>
    </w:p>
    <w:p w:rsidR="0078229E" w:rsidRDefault="00F80A51">
      <w:pPr>
        <w:ind w:firstLine="709"/>
        <w:jc w:val="both"/>
      </w:pPr>
      <w:r>
        <w:rPr>
          <w:rFonts w:eastAsia="Times New Roman"/>
          <w:sz w:val="24"/>
          <w:szCs w:val="24"/>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78229E" w:rsidRDefault="00F80A51">
      <w:pPr>
        <w:ind w:firstLine="709"/>
        <w:jc w:val="both"/>
      </w:pPr>
      <w:r>
        <w:rPr>
          <w:rFonts w:eastAsia="Times New Roman"/>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предусмотренных Административным регламентом, с указанием их перечня и даты получения уполномоченным органом.</w:t>
      </w:r>
    </w:p>
    <w:p w:rsidR="0078229E" w:rsidRDefault="00F80A51">
      <w:pPr>
        <w:ind w:firstLine="709"/>
        <w:jc w:val="both"/>
      </w:pPr>
      <w:r>
        <w:rPr>
          <w:rFonts w:eastAsia="Times New Roman"/>
          <w:sz w:val="24"/>
          <w:szCs w:val="24"/>
        </w:rPr>
        <w:t>При обращении посредством ЕПГУ направление заявителю электронного сообщения о приеме заявления к рассмотрению.</w:t>
      </w:r>
    </w:p>
    <w:p w:rsidR="0078229E" w:rsidRDefault="00F80A51">
      <w:pPr>
        <w:ind w:firstLine="709"/>
        <w:jc w:val="both"/>
      </w:pPr>
      <w:r>
        <w:rPr>
          <w:rFonts w:eastAsia="Times New Roman"/>
          <w:sz w:val="24"/>
          <w:szCs w:val="24"/>
        </w:rPr>
        <w:t>23.5. Критерием принятия решения является наличие либо отсутствие оснований для отказа в приеме документов, установленных пунктом 12.1 Административного регламента.</w:t>
      </w:r>
    </w:p>
    <w:p w:rsidR="0078229E" w:rsidRDefault="00F80A51">
      <w:pPr>
        <w:ind w:firstLine="709"/>
        <w:jc w:val="both"/>
      </w:pPr>
      <w:r>
        <w:rPr>
          <w:rFonts w:eastAsia="Times New Roman"/>
          <w:sz w:val="24"/>
          <w:szCs w:val="24"/>
        </w:rPr>
        <w:t>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присвоение номера и датирование. В «личный кабинет» заявителя на ЕПГУ направляется уведомление о приеме документов к рассмотрению либо об отказе в приеме документов.</w:t>
      </w:r>
    </w:p>
    <w:p w:rsidR="0078229E" w:rsidRDefault="00F80A51">
      <w:pPr>
        <w:ind w:firstLine="709"/>
        <w:jc w:val="both"/>
      </w:pPr>
      <w:r>
        <w:rPr>
          <w:rFonts w:eastAsia="Times New Roman"/>
          <w:sz w:val="24"/>
          <w:szCs w:val="24"/>
        </w:rPr>
        <w:t>В случае поступления Заявления лично в Уполномоченный орган – регистрация в журнале входящих заявлений.</w:t>
      </w:r>
    </w:p>
    <w:p w:rsidR="0078229E" w:rsidRDefault="00F80A51">
      <w:pPr>
        <w:ind w:firstLine="709"/>
        <w:jc w:val="both"/>
      </w:pPr>
      <w:r>
        <w:rPr>
          <w:rFonts w:eastAsia="Times New Roman"/>
          <w:sz w:val="24"/>
          <w:szCs w:val="24"/>
        </w:rPr>
        <w:t>Результат осуществления административной процедуры передается должностному лицу  лично, либо в электронном виде в день регистрации.</w:t>
      </w:r>
    </w:p>
    <w:p w:rsidR="0078229E" w:rsidRDefault="00F80A51">
      <w:pPr>
        <w:ind w:firstLine="709"/>
        <w:jc w:val="both"/>
      </w:pPr>
      <w:r>
        <w:rPr>
          <w:rFonts w:eastAsia="Times New Roman"/>
          <w:sz w:val="24"/>
          <w:szCs w:val="24"/>
        </w:rPr>
        <w:t>23.7. Способом фиксации результата административной процедуры является регистрация заявления и документов в ________________ (указать способ регистрации в электронном виде) или в журнале входящих заявлений.</w:t>
      </w:r>
    </w:p>
    <w:p w:rsidR="0078229E" w:rsidRDefault="00F80A51">
      <w:pPr>
        <w:ind w:firstLine="709"/>
        <w:jc w:val="both"/>
      </w:pPr>
      <w:r>
        <w:rPr>
          <w:rFonts w:eastAsia="Times New Roman"/>
          <w:sz w:val="24"/>
          <w:szCs w:val="24"/>
        </w:rPr>
        <w:t>23.8.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78229E" w:rsidRDefault="00F80A51">
      <w:pPr>
        <w:ind w:firstLine="709"/>
        <w:jc w:val="both"/>
      </w:pPr>
      <w:r>
        <w:rPr>
          <w:rFonts w:eastAsia="Times New Roman"/>
          <w:sz w:val="24"/>
          <w:szCs w:val="24"/>
        </w:rPr>
        <w:lastRenderedPageBreak/>
        <w:t>23.9.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78229E" w:rsidRDefault="0078229E">
      <w:pPr>
        <w:ind w:firstLine="709"/>
        <w:jc w:val="both"/>
        <w:rPr>
          <w:sz w:val="24"/>
          <w:szCs w:val="24"/>
        </w:rPr>
      </w:pPr>
    </w:p>
    <w:p w:rsidR="0078229E" w:rsidRDefault="00F80A51">
      <w:pPr>
        <w:suppressLineNumbers/>
        <w:ind w:firstLine="709"/>
        <w:jc w:val="center"/>
      </w:pPr>
      <w:r>
        <w:rPr>
          <w:b/>
          <w:sz w:val="24"/>
          <w:szCs w:val="24"/>
        </w:rPr>
        <w:t>24. Межведомственное (внутриведомственное) информационное взаимодействие, регистрация сведений в Уполномоченном органе</w:t>
      </w:r>
    </w:p>
    <w:p w:rsidR="0078229E" w:rsidRDefault="00F80A51">
      <w:pPr>
        <w:ind w:firstLine="709"/>
        <w:jc w:val="both"/>
      </w:pPr>
      <w:r>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78229E" w:rsidRDefault="00F80A51">
      <w:pPr>
        <w:ind w:firstLine="709"/>
        <w:jc w:val="both"/>
      </w:pPr>
      <w:r>
        <w:rPr>
          <w:sz w:val="24"/>
          <w:szCs w:val="24"/>
        </w:rPr>
        <w:t xml:space="preserve">Ответственный за выполнение административного действия: </w:t>
      </w:r>
      <w:r w:rsidR="0073469D">
        <w:rPr>
          <w:sz w:val="24"/>
          <w:szCs w:val="24"/>
        </w:rPr>
        <w:t>заместитель главы администрации Красногорского сельского поселения</w:t>
      </w:r>
      <w:r>
        <w:rPr>
          <w:sz w:val="24"/>
          <w:szCs w:val="24"/>
        </w:rPr>
        <w:t>.</w:t>
      </w:r>
    </w:p>
    <w:p w:rsidR="0078229E" w:rsidRDefault="00F80A51">
      <w:pPr>
        <w:ind w:firstLine="709"/>
        <w:jc w:val="both"/>
      </w:pPr>
      <w:r>
        <w:rPr>
          <w:sz w:val="24"/>
          <w:szCs w:val="24"/>
        </w:rPr>
        <w:t>24.2. Должностное лицо уполномоченного органа (</w:t>
      </w:r>
      <w:r w:rsidR="0073469D">
        <w:rPr>
          <w:sz w:val="24"/>
          <w:szCs w:val="24"/>
        </w:rPr>
        <w:t>заместитель главы</w:t>
      </w:r>
      <w:r>
        <w:rPr>
          <w:sz w:val="24"/>
          <w:szCs w:val="24"/>
        </w:rPr>
        <w:t>) при получении заявления и приложенных к нему документов, произв</w:t>
      </w:r>
      <w:r w:rsidR="0073469D">
        <w:rPr>
          <w:sz w:val="24"/>
          <w:szCs w:val="24"/>
        </w:rPr>
        <w:t>одит</w:t>
      </w:r>
      <w:r>
        <w:rPr>
          <w:sz w:val="24"/>
          <w:szCs w:val="24"/>
        </w:rPr>
        <w:t xml:space="preserve"> их проверку. </w:t>
      </w:r>
    </w:p>
    <w:p w:rsidR="0078229E" w:rsidRDefault="00F80A51">
      <w:pPr>
        <w:ind w:firstLine="709"/>
        <w:jc w:val="both"/>
      </w:pPr>
      <w:r>
        <w:rPr>
          <w:sz w:val="24"/>
          <w:szCs w:val="24"/>
        </w:rPr>
        <w:t>24.2.1. Перечень административных действий:</w:t>
      </w:r>
    </w:p>
    <w:p w:rsidR="0078229E" w:rsidRDefault="00F80A51">
      <w:pPr>
        <w:ind w:firstLine="709"/>
        <w:jc w:val="both"/>
      </w:pPr>
      <w:r>
        <w:rPr>
          <w:sz w:val="24"/>
          <w:szCs w:val="24"/>
        </w:rPr>
        <w:t>- Направление межведомственных запросов;</w:t>
      </w:r>
    </w:p>
    <w:p w:rsidR="0078229E" w:rsidRDefault="00F80A51">
      <w:pPr>
        <w:ind w:firstLine="709"/>
        <w:jc w:val="both"/>
      </w:pPr>
      <w:r>
        <w:rPr>
          <w:sz w:val="24"/>
          <w:szCs w:val="24"/>
        </w:rPr>
        <w:t>- Получение ответов на межведомственные запросы и регистрация в Уполномоченном органе;</w:t>
      </w:r>
    </w:p>
    <w:p w:rsidR="0078229E" w:rsidRDefault="00F80A51">
      <w:pPr>
        <w:ind w:firstLine="709"/>
        <w:jc w:val="both"/>
      </w:pPr>
      <w:r>
        <w:rPr>
          <w:sz w:val="24"/>
          <w:szCs w:val="24"/>
        </w:rPr>
        <w:t>- Формирование полного комплекта документов.</w:t>
      </w:r>
    </w:p>
    <w:p w:rsidR="0078229E" w:rsidRDefault="00F80A51">
      <w:pPr>
        <w:ind w:firstLine="709"/>
        <w:jc w:val="both"/>
      </w:pPr>
      <w:r>
        <w:rPr>
          <w:sz w:val="24"/>
          <w:szCs w:val="24"/>
        </w:rPr>
        <w:t xml:space="preserve">24.2.2. В случае,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78229E" w:rsidRDefault="00F80A51">
      <w:pPr>
        <w:ind w:firstLine="709"/>
        <w:jc w:val="both"/>
      </w:pPr>
      <w:r>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rsidR="0078229E" w:rsidRDefault="00F80A51">
      <w:pPr>
        <w:ind w:firstLine="709"/>
        <w:jc w:val="both"/>
      </w:pPr>
      <w:r>
        <w:rPr>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78229E" w:rsidRDefault="00F80A51">
      <w:pPr>
        <w:ind w:firstLine="709"/>
        <w:jc w:val="both"/>
      </w:pPr>
      <w:r>
        <w:rPr>
          <w:sz w:val="24"/>
          <w:szCs w:val="24"/>
        </w:rPr>
        <w:t>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78229E" w:rsidRDefault="00F80A51">
      <w:pPr>
        <w:ind w:firstLine="709"/>
        <w:jc w:val="both"/>
      </w:pPr>
      <w:r>
        <w:rPr>
          <w:sz w:val="24"/>
          <w:szCs w:val="24"/>
        </w:rPr>
        <w:lastRenderedPageBreak/>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78229E" w:rsidRDefault="00F80A51">
      <w:pPr>
        <w:ind w:firstLine="709"/>
        <w:jc w:val="both"/>
      </w:pPr>
      <w:r>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78229E" w:rsidRDefault="00F80A51">
      <w:pPr>
        <w:ind w:firstLine="709"/>
        <w:jc w:val="both"/>
      </w:pPr>
      <w:r>
        <w:rPr>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78229E" w:rsidRDefault="00F80A51">
      <w:pPr>
        <w:ind w:firstLine="709"/>
        <w:jc w:val="both"/>
      </w:pPr>
      <w:r>
        <w:rPr>
          <w:sz w:val="24"/>
          <w:szCs w:val="24"/>
        </w:rPr>
        <w:t>Результат осуществления административной процедуры передается ______________________ лично, либо в электронном виде (при наличии технической возможности) в день регистрации полученных сведений.</w:t>
      </w:r>
    </w:p>
    <w:p w:rsidR="0078229E" w:rsidRDefault="00F80A51">
      <w:pPr>
        <w:ind w:firstLine="709"/>
        <w:jc w:val="both"/>
      </w:pPr>
      <w:r>
        <w:rPr>
          <w:sz w:val="24"/>
          <w:szCs w:val="24"/>
        </w:rPr>
        <w:t>24.5. Способ фиксации: _________________________________.</w:t>
      </w:r>
    </w:p>
    <w:p w:rsidR="0078229E" w:rsidRDefault="00F80A51">
      <w:pPr>
        <w:ind w:firstLine="709"/>
        <w:jc w:val="both"/>
      </w:pPr>
      <w:r>
        <w:rPr>
          <w:sz w:val="24"/>
          <w:szCs w:val="24"/>
        </w:rPr>
        <w:t>24.6. Срок осуществления административной процедуры: не более 5 рабочих дней.</w:t>
      </w:r>
    </w:p>
    <w:p w:rsidR="0078229E" w:rsidRDefault="0078229E">
      <w:pPr>
        <w:ind w:firstLine="709"/>
        <w:jc w:val="both"/>
        <w:rPr>
          <w:sz w:val="24"/>
          <w:szCs w:val="24"/>
        </w:rPr>
      </w:pPr>
      <w:bookmarkStart w:id="3" w:name="_Hlk140831600_Копия_1"/>
      <w:bookmarkStart w:id="4" w:name="_Hlk141345141_Копия_1"/>
      <w:bookmarkEnd w:id="3"/>
      <w:bookmarkEnd w:id="4"/>
    </w:p>
    <w:p w:rsidR="0078229E" w:rsidRDefault="00F80A51">
      <w:pPr>
        <w:widowControl w:val="0"/>
        <w:ind w:firstLine="709"/>
        <w:jc w:val="center"/>
      </w:pPr>
      <w:r>
        <w:rPr>
          <w:b/>
          <w:sz w:val="24"/>
          <w:szCs w:val="24"/>
        </w:rPr>
        <w:t xml:space="preserve">25. </w:t>
      </w:r>
      <w:r>
        <w:rPr>
          <w:b/>
          <w:bCs/>
          <w:sz w:val="24"/>
          <w:szCs w:val="24"/>
        </w:rPr>
        <w:t xml:space="preserve"> Рассмотрение документов и сведений на предмет соответствия требованиям нормативных правовых актов, принятие решения о предоставлении (об отказе в предоставлении) услуги</w:t>
      </w:r>
    </w:p>
    <w:p w:rsidR="0078229E" w:rsidRDefault="00F80A51">
      <w:pPr>
        <w:ind w:firstLine="720"/>
        <w:jc w:val="both"/>
      </w:pPr>
      <w:r>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78229E" w:rsidRDefault="00F80A51">
      <w:pPr>
        <w:ind w:firstLine="720"/>
        <w:jc w:val="both"/>
      </w:pPr>
      <w:r>
        <w:rPr>
          <w:sz w:val="24"/>
          <w:szCs w:val="24"/>
        </w:rPr>
        <w:t xml:space="preserve">25.2. Ответственный за выполнение административного действия: </w:t>
      </w:r>
      <w:r w:rsidR="0073469D">
        <w:rPr>
          <w:sz w:val="24"/>
          <w:szCs w:val="24"/>
        </w:rPr>
        <w:t>заместитель главы администрации</w:t>
      </w:r>
      <w:r>
        <w:rPr>
          <w:sz w:val="24"/>
          <w:szCs w:val="24"/>
        </w:rPr>
        <w:t>.</w:t>
      </w:r>
    </w:p>
    <w:p w:rsidR="0078229E" w:rsidRDefault="00F80A51">
      <w:pPr>
        <w:ind w:firstLine="720"/>
        <w:jc w:val="both"/>
      </w:pPr>
      <w:r>
        <w:rPr>
          <w:sz w:val="24"/>
          <w:szCs w:val="24"/>
        </w:rPr>
        <w:t>Ответственное должностное лицо осуществляет следующие действия:</w:t>
      </w:r>
    </w:p>
    <w:p w:rsidR="0078229E" w:rsidRDefault="00F80A51">
      <w:pPr>
        <w:ind w:firstLine="720"/>
        <w:jc w:val="both"/>
      </w:pPr>
      <w:r>
        <w:rPr>
          <w:sz w:val="24"/>
          <w:szCs w:val="24"/>
        </w:rPr>
        <w:t>- Рассмотрение и правовая оценка документов и сведений;</w:t>
      </w:r>
    </w:p>
    <w:p w:rsidR="0078229E" w:rsidRDefault="00F80A51">
      <w:pPr>
        <w:ind w:firstLine="720"/>
        <w:jc w:val="both"/>
      </w:pPr>
      <w:r>
        <w:rPr>
          <w:sz w:val="24"/>
          <w:szCs w:val="24"/>
        </w:rPr>
        <w:t>- При наличии оснований, предусмотренных пунктом 13.1. Административного регламента, принятие решения о приостановке предоставления муниципальной услуги (Приложение №6 к Административному регламенту) на срок не более 15 календарных дней;</w:t>
      </w:r>
    </w:p>
    <w:p w:rsidR="0078229E" w:rsidRDefault="00F80A51">
      <w:pPr>
        <w:ind w:firstLine="720"/>
        <w:jc w:val="both"/>
      </w:pPr>
      <w:r>
        <w:rPr>
          <w:sz w:val="24"/>
          <w:szCs w:val="24"/>
        </w:rPr>
        <w:t>- В случае отсутствия оснований для приостановки предоставления муниципальной услуги, формирование результата предоставления услуги;</w:t>
      </w:r>
    </w:p>
    <w:p w:rsidR="0078229E" w:rsidRDefault="00F80A51">
      <w:pPr>
        <w:ind w:firstLine="720"/>
        <w:jc w:val="both"/>
      </w:pPr>
      <w:r>
        <w:rPr>
          <w:sz w:val="24"/>
          <w:szCs w:val="24"/>
        </w:rPr>
        <w:t>- Подписание и регистрация результата предоставления услуги.</w:t>
      </w:r>
    </w:p>
    <w:p w:rsidR="0078229E" w:rsidRDefault="00F80A51">
      <w:pPr>
        <w:ind w:firstLine="720"/>
        <w:jc w:val="both"/>
      </w:pPr>
      <w:r>
        <w:rPr>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78229E" w:rsidRDefault="00F80A51">
      <w:pPr>
        <w:ind w:firstLine="720"/>
        <w:jc w:val="both"/>
      </w:pPr>
      <w:r>
        <w:rPr>
          <w:sz w:val="24"/>
          <w:szCs w:val="24"/>
        </w:rPr>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rsidR="0078229E" w:rsidRDefault="00F80A51">
      <w:pPr>
        <w:ind w:firstLine="720"/>
        <w:jc w:val="both"/>
      </w:pPr>
      <w:r>
        <w:rPr>
          <w:sz w:val="24"/>
          <w:szCs w:val="24"/>
        </w:rPr>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rsidR="0078229E" w:rsidRDefault="00F80A51">
      <w:pPr>
        <w:ind w:firstLine="720"/>
        <w:jc w:val="both"/>
      </w:pPr>
      <w:r>
        <w:rPr>
          <w:i/>
          <w:iCs/>
          <w:sz w:val="24"/>
          <w:szCs w:val="24"/>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78229E" w:rsidRDefault="00F80A51">
      <w:pPr>
        <w:ind w:firstLine="720"/>
        <w:jc w:val="both"/>
      </w:pPr>
      <w:r>
        <w:rPr>
          <w:sz w:val="24"/>
          <w:szCs w:val="24"/>
        </w:rPr>
        <w:t>25.5. Критериями принятия решения является наличие либо отсутствие оснований, предусмотренных пунктами 13.1., 13.2.Административного регламента.</w:t>
      </w:r>
    </w:p>
    <w:p w:rsidR="0078229E" w:rsidRDefault="00F80A51">
      <w:pPr>
        <w:ind w:firstLine="720"/>
        <w:jc w:val="both"/>
      </w:pPr>
      <w:r>
        <w:rPr>
          <w:sz w:val="24"/>
          <w:szCs w:val="24"/>
        </w:rPr>
        <w:t>25.6. Результат осуществления административной процедуры: Результат предоставления муниципальной услуги, подписанный уполномоченным должностным лицом (усиленной квалифицированной подписью руководителя Уполномоченного органа или иного уполномоченного им лица).</w:t>
      </w:r>
    </w:p>
    <w:p w:rsidR="0078229E" w:rsidRDefault="00F80A51">
      <w:pPr>
        <w:ind w:firstLine="720"/>
        <w:jc w:val="both"/>
      </w:pPr>
      <w:r>
        <w:rPr>
          <w:sz w:val="24"/>
          <w:szCs w:val="24"/>
        </w:rPr>
        <w:t>Результат осуществления административной процедуры передается (направляется) ответственному должностному лицу _____________ лично, либо в электронном виде (при наличии технической возможности).</w:t>
      </w:r>
    </w:p>
    <w:p w:rsidR="0078229E" w:rsidRDefault="00F80A51">
      <w:pPr>
        <w:ind w:firstLine="720"/>
        <w:jc w:val="both"/>
      </w:pPr>
      <w:r>
        <w:rPr>
          <w:sz w:val="24"/>
          <w:szCs w:val="24"/>
        </w:rPr>
        <w:t>25.7. Срок осуществления административной процедуры составляет – 5 рабочих дней.</w:t>
      </w:r>
    </w:p>
    <w:p w:rsidR="0078229E" w:rsidRDefault="00F80A51">
      <w:pPr>
        <w:ind w:firstLine="720"/>
        <w:jc w:val="both"/>
      </w:pPr>
      <w:r>
        <w:rPr>
          <w:sz w:val="24"/>
          <w:szCs w:val="24"/>
        </w:rPr>
        <w:t>25.8. Способ фиксации: _________________________________.</w:t>
      </w:r>
    </w:p>
    <w:p w:rsidR="0078229E" w:rsidRDefault="0078229E">
      <w:pPr>
        <w:ind w:firstLine="720"/>
        <w:jc w:val="both"/>
      </w:pPr>
    </w:p>
    <w:p w:rsidR="0078229E" w:rsidRDefault="00F80A51">
      <w:pPr>
        <w:widowControl w:val="0"/>
        <w:ind w:firstLine="709"/>
        <w:jc w:val="center"/>
      </w:pPr>
      <w:r>
        <w:rPr>
          <w:b/>
          <w:sz w:val="24"/>
          <w:szCs w:val="24"/>
        </w:rPr>
        <w:t>26.  Выдача (направление) заявителю результата предоставления муниципальной услуги</w:t>
      </w:r>
    </w:p>
    <w:p w:rsidR="0078229E" w:rsidRDefault="00F80A51">
      <w:pPr>
        <w:ind w:firstLine="709"/>
        <w:jc w:val="both"/>
      </w:pPr>
      <w:r>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78229E" w:rsidRDefault="00F80A51">
      <w:pPr>
        <w:widowControl w:val="0"/>
        <w:ind w:firstLine="709"/>
        <w:jc w:val="both"/>
      </w:pPr>
      <w:r>
        <w:rPr>
          <w:sz w:val="24"/>
          <w:szCs w:val="24"/>
        </w:rPr>
        <w:t xml:space="preserve">Ответственный за выполнение административного действия: </w:t>
      </w:r>
      <w:r w:rsidR="0073469D">
        <w:rPr>
          <w:sz w:val="24"/>
          <w:szCs w:val="24"/>
        </w:rPr>
        <w:t>заместитель главы администрации</w:t>
      </w:r>
      <w:r>
        <w:rPr>
          <w:sz w:val="24"/>
          <w:szCs w:val="24"/>
        </w:rPr>
        <w:t>.</w:t>
      </w:r>
    </w:p>
    <w:p w:rsidR="0078229E" w:rsidRDefault="00F80A51">
      <w:pPr>
        <w:widowControl w:val="0"/>
        <w:ind w:firstLine="709"/>
        <w:jc w:val="both"/>
      </w:pPr>
      <w:r>
        <w:rPr>
          <w:sz w:val="24"/>
          <w:szCs w:val="24"/>
        </w:rPr>
        <w:t xml:space="preserve">26.2. Для получения результата предоставления муниципальной услуги в бумажном виде заявитель предъявляет следующие документы: </w:t>
      </w:r>
    </w:p>
    <w:p w:rsidR="0078229E" w:rsidRDefault="00F80A51">
      <w:pPr>
        <w:widowControl w:val="0"/>
        <w:ind w:firstLine="709"/>
        <w:jc w:val="both"/>
      </w:pPr>
      <w:r>
        <w:rPr>
          <w:sz w:val="24"/>
          <w:szCs w:val="24"/>
        </w:rPr>
        <w:t xml:space="preserve">1) документ, удостоверяющий личность заявителя; </w:t>
      </w:r>
    </w:p>
    <w:p w:rsidR="0078229E" w:rsidRDefault="00F80A51">
      <w:pPr>
        <w:widowControl w:val="0"/>
        <w:ind w:firstLine="709"/>
        <w:jc w:val="both"/>
      </w:pPr>
      <w:r>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rsidR="0078229E" w:rsidRDefault="00F80A51">
      <w:pPr>
        <w:widowControl w:val="0"/>
        <w:ind w:firstLine="709"/>
        <w:jc w:val="both"/>
      </w:pPr>
      <w:r>
        <w:rPr>
          <w:sz w:val="24"/>
          <w:szCs w:val="24"/>
        </w:rPr>
        <w:t xml:space="preserve">3) расписка в получении документов (при ее наличии у заявителя). </w:t>
      </w:r>
    </w:p>
    <w:p w:rsidR="0078229E" w:rsidRDefault="00F80A51">
      <w:pPr>
        <w:widowControl w:val="0"/>
        <w:ind w:firstLine="709"/>
        <w:jc w:val="both"/>
      </w:pPr>
      <w:r>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rsidR="0078229E" w:rsidRDefault="00F80A51">
      <w:pPr>
        <w:widowControl w:val="0"/>
        <w:ind w:firstLine="709"/>
        <w:jc w:val="both"/>
      </w:pPr>
      <w:r>
        <w:rPr>
          <w:sz w:val="24"/>
          <w:szCs w:val="24"/>
        </w:rPr>
        <w:t xml:space="preserve">1) устанавливает личность заявителя либо его представителя; </w:t>
      </w:r>
    </w:p>
    <w:p w:rsidR="0078229E" w:rsidRDefault="00F80A51">
      <w:pPr>
        <w:widowControl w:val="0"/>
        <w:ind w:firstLine="709"/>
        <w:jc w:val="both"/>
      </w:pPr>
      <w:r>
        <w:rPr>
          <w:sz w:val="24"/>
          <w:szCs w:val="24"/>
        </w:rPr>
        <w:t xml:space="preserve">2) проверяет правомочия представителя заявителя действовать от имени заявителя при получении документов; </w:t>
      </w:r>
    </w:p>
    <w:p w:rsidR="0078229E" w:rsidRDefault="00F80A51">
      <w:pPr>
        <w:widowControl w:val="0"/>
        <w:ind w:firstLine="709"/>
        <w:jc w:val="both"/>
      </w:pPr>
      <w:r>
        <w:rPr>
          <w:sz w:val="24"/>
          <w:szCs w:val="24"/>
        </w:rPr>
        <w:t xml:space="preserve">3) выдает документы; </w:t>
      </w:r>
    </w:p>
    <w:p w:rsidR="0078229E" w:rsidRDefault="00F80A51">
      <w:pPr>
        <w:widowControl w:val="0"/>
        <w:ind w:firstLine="709"/>
        <w:jc w:val="both"/>
      </w:pPr>
      <w:r>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rsidR="0078229E" w:rsidRDefault="00F80A51">
      <w:pPr>
        <w:widowControl w:val="0"/>
        <w:ind w:firstLine="709"/>
        <w:jc w:val="both"/>
      </w:pPr>
      <w:r>
        <w:rPr>
          <w:sz w:val="24"/>
          <w:szCs w:val="24"/>
        </w:rPr>
        <w:t xml:space="preserve">5) отказывает в выдаче результата предоставления муниципальной услуги в случаях: </w:t>
      </w:r>
    </w:p>
    <w:p w:rsidR="0078229E" w:rsidRDefault="00F80A51">
      <w:pPr>
        <w:widowControl w:val="0"/>
        <w:ind w:firstLine="709"/>
        <w:jc w:val="both"/>
      </w:pPr>
      <w:r>
        <w:rPr>
          <w:sz w:val="24"/>
          <w:szCs w:val="24"/>
        </w:rPr>
        <w:t xml:space="preserve">- за выдачей документов обратилось лицо, не являющееся заявителем (его представителем); </w:t>
      </w:r>
    </w:p>
    <w:p w:rsidR="0078229E" w:rsidRDefault="00F80A51">
      <w:pPr>
        <w:widowControl w:val="0"/>
        <w:ind w:firstLine="709"/>
        <w:jc w:val="both"/>
      </w:pPr>
      <w:r>
        <w:rPr>
          <w:sz w:val="24"/>
          <w:szCs w:val="24"/>
        </w:rPr>
        <w:t xml:space="preserve">- обратившееся лицо отказалось предъявить документ, удостоверяющий его личность. </w:t>
      </w:r>
    </w:p>
    <w:p w:rsidR="0078229E" w:rsidRDefault="00F80A51">
      <w:pPr>
        <w:widowControl w:val="0"/>
        <w:ind w:firstLine="709"/>
        <w:jc w:val="both"/>
      </w:pPr>
      <w:r>
        <w:rPr>
          <w:sz w:val="24"/>
          <w:szCs w:val="24"/>
        </w:rPr>
        <w:t>26.2.1. Направление заявителю результата предоставления муниципальной услуги (выписки из реестра) в личный кабинет на ЕПГУ.</w:t>
      </w:r>
    </w:p>
    <w:p w:rsidR="0078229E" w:rsidRDefault="00F80A51">
      <w:pPr>
        <w:widowControl w:val="0"/>
        <w:ind w:firstLine="709"/>
        <w:jc w:val="both"/>
      </w:pPr>
      <w:r>
        <w:rPr>
          <w:sz w:val="24"/>
          <w:szCs w:val="24"/>
        </w:rPr>
        <w:t>26.3. Критерий принятия решения: принятие решения о предоставлении услуги либо об отказе в предоставлении муниципальной услуги.</w:t>
      </w:r>
    </w:p>
    <w:p w:rsidR="0078229E" w:rsidRDefault="00F80A51">
      <w:pPr>
        <w:widowControl w:val="0"/>
        <w:ind w:firstLine="709"/>
        <w:jc w:val="both"/>
      </w:pPr>
      <w:r>
        <w:rPr>
          <w:sz w:val="24"/>
          <w:szCs w:val="24"/>
        </w:rPr>
        <w:t>26.4.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rsidR="0078229E" w:rsidRDefault="00F80A51">
      <w:pPr>
        <w:widowControl w:val="0"/>
        <w:ind w:firstLine="709"/>
        <w:jc w:val="both"/>
      </w:pPr>
      <w:r>
        <w:rPr>
          <w:sz w:val="24"/>
          <w:szCs w:val="24"/>
        </w:rPr>
        <w:t xml:space="preserve">Результат выполнения административной процедуры фиксируется в системе электронного документооборота Уполномоченного органа и в </w:t>
      </w:r>
      <w:r>
        <w:rPr>
          <w:i/>
          <w:iCs/>
          <w:sz w:val="24"/>
          <w:szCs w:val="24"/>
        </w:rPr>
        <w:t>журнале регистрации</w:t>
      </w:r>
      <w:r>
        <w:rPr>
          <w:sz w:val="24"/>
          <w:szCs w:val="24"/>
        </w:rPr>
        <w:t>.</w:t>
      </w:r>
    </w:p>
    <w:p w:rsidR="0078229E" w:rsidRDefault="00F80A51">
      <w:pPr>
        <w:widowControl w:val="0"/>
        <w:ind w:firstLine="709"/>
        <w:jc w:val="both"/>
      </w:pPr>
      <w:r>
        <w:rPr>
          <w:sz w:val="24"/>
          <w:szCs w:val="24"/>
        </w:rPr>
        <w:t>26.5. Максимальный срок выполнения данной административной процедуры составляет не более 3 рабочих дней (в общий срок предоставления услуги не включается).</w:t>
      </w:r>
    </w:p>
    <w:p w:rsidR="0078229E" w:rsidRDefault="00F80A51">
      <w:pPr>
        <w:widowControl w:val="0"/>
        <w:ind w:firstLine="709"/>
        <w:jc w:val="both"/>
      </w:pPr>
      <w:r>
        <w:rPr>
          <w:sz w:val="24"/>
          <w:szCs w:val="24"/>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78229E" w:rsidRDefault="00F80A51">
      <w:pPr>
        <w:ind w:firstLine="709"/>
        <w:jc w:val="both"/>
      </w:pPr>
      <w:r>
        <w:rPr>
          <w:sz w:val="24"/>
          <w:szCs w:val="24"/>
        </w:rPr>
        <w:t>27. Способ фиксации: _________________________________.</w:t>
      </w:r>
    </w:p>
    <w:p w:rsidR="0078229E" w:rsidRDefault="0078229E">
      <w:pPr>
        <w:ind w:firstLine="720"/>
        <w:jc w:val="both"/>
        <w:rPr>
          <w:sz w:val="24"/>
          <w:szCs w:val="24"/>
        </w:rPr>
      </w:pPr>
    </w:p>
    <w:p w:rsidR="0078229E" w:rsidRDefault="00F80A51">
      <w:pPr>
        <w:ind w:firstLine="709"/>
        <w:jc w:val="center"/>
      </w:pPr>
      <w:r>
        <w:rPr>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78229E" w:rsidRDefault="0078229E">
      <w:pPr>
        <w:ind w:firstLine="709"/>
        <w:jc w:val="center"/>
        <w:rPr>
          <w:b/>
          <w:sz w:val="24"/>
          <w:szCs w:val="24"/>
        </w:rPr>
      </w:pPr>
    </w:p>
    <w:p w:rsidR="0078229E" w:rsidRDefault="00F80A51">
      <w:pPr>
        <w:ind w:firstLine="851"/>
        <w:jc w:val="center"/>
      </w:pPr>
      <w:r>
        <w:rPr>
          <w:rFonts w:eastAsia="Times New Roman"/>
          <w:b/>
          <w:sz w:val="24"/>
          <w:szCs w:val="24"/>
        </w:rPr>
        <w:t>27.1. Получение информации о порядке и сроках предоставления услуги</w:t>
      </w:r>
    </w:p>
    <w:p w:rsidR="0078229E" w:rsidRDefault="0078229E">
      <w:pPr>
        <w:ind w:firstLine="851"/>
        <w:jc w:val="center"/>
        <w:rPr>
          <w:rFonts w:eastAsia="Times New Roman"/>
          <w:b/>
          <w:sz w:val="24"/>
          <w:szCs w:val="24"/>
        </w:rPr>
      </w:pPr>
    </w:p>
    <w:p w:rsidR="0078229E" w:rsidRDefault="00F80A51">
      <w:pPr>
        <w:ind w:firstLine="851"/>
        <w:jc w:val="both"/>
      </w:pPr>
      <w:r>
        <w:rPr>
          <w:rFonts w:eastAsia="Times New Roman"/>
          <w:sz w:val="24"/>
          <w:szCs w:val="24"/>
        </w:rPr>
        <w:t>Посредством ЕПГУ и РПГУ обеспечивается возможность информирования заявителя в части:</w:t>
      </w:r>
    </w:p>
    <w:p w:rsidR="0078229E" w:rsidRDefault="00F80A51">
      <w:pPr>
        <w:ind w:firstLine="851"/>
        <w:jc w:val="both"/>
      </w:pPr>
      <w:r>
        <w:rPr>
          <w:rFonts w:eastAsia="Times New Roman"/>
          <w:sz w:val="24"/>
          <w:szCs w:val="24"/>
        </w:rPr>
        <w:t>1) доступа заявителей к сведениям об услуге;</w:t>
      </w:r>
    </w:p>
    <w:p w:rsidR="0078229E" w:rsidRDefault="00F80A51">
      <w:pPr>
        <w:ind w:firstLine="851"/>
        <w:jc w:val="both"/>
      </w:pPr>
      <w:r>
        <w:rPr>
          <w:rFonts w:eastAsia="Times New Roman"/>
          <w:sz w:val="24"/>
          <w:szCs w:val="24"/>
        </w:rPr>
        <w:t>2) копирования в электронной форме запроса и иных документов, необходимых для получения услуги;</w:t>
      </w:r>
    </w:p>
    <w:p w:rsidR="0078229E" w:rsidRDefault="00F80A51">
      <w:pPr>
        <w:ind w:firstLine="851"/>
        <w:jc w:val="both"/>
      </w:pPr>
      <w:r>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78229E" w:rsidRDefault="00F80A51">
      <w:pPr>
        <w:ind w:firstLine="851"/>
        <w:jc w:val="both"/>
      </w:pPr>
      <w:r>
        <w:rPr>
          <w:rFonts w:eastAsia="Times New Roman"/>
          <w:sz w:val="24"/>
          <w:szCs w:val="24"/>
        </w:rPr>
        <w:lastRenderedPageBreak/>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5" w:name="_Hlk140836213"/>
      <w:r>
        <w:rPr>
          <w:rFonts w:eastAsia="Times New Roman"/>
          <w:sz w:val="24"/>
          <w:szCs w:val="24"/>
        </w:rPr>
        <w:t>ЕПГУ</w:t>
      </w:r>
      <w:bookmarkEnd w:id="5"/>
      <w:r>
        <w:rPr>
          <w:rFonts w:eastAsia="Times New Roman"/>
          <w:sz w:val="24"/>
          <w:szCs w:val="24"/>
        </w:rPr>
        <w:t>, РПГУ;</w:t>
      </w:r>
    </w:p>
    <w:p w:rsidR="0078229E" w:rsidRDefault="00F80A51">
      <w:pPr>
        <w:ind w:firstLine="851"/>
        <w:jc w:val="both"/>
      </w:pPr>
      <w:r>
        <w:rPr>
          <w:rFonts w:eastAsia="Times New Roman"/>
          <w:sz w:val="24"/>
          <w:szCs w:val="24"/>
        </w:rPr>
        <w:t>5) получения результата предоставления услуги в электронной форме;</w:t>
      </w:r>
    </w:p>
    <w:p w:rsidR="0078229E" w:rsidRDefault="00F80A51">
      <w:pPr>
        <w:ind w:firstLine="851"/>
        <w:jc w:val="both"/>
      </w:pPr>
      <w:r>
        <w:rPr>
          <w:rFonts w:eastAsia="Times New Roman"/>
          <w:sz w:val="24"/>
          <w:szCs w:val="24"/>
        </w:rPr>
        <w:t>6) осуществления оценки качества предоставления услуги;</w:t>
      </w:r>
    </w:p>
    <w:p w:rsidR="0078229E" w:rsidRDefault="00F80A51">
      <w:pPr>
        <w:ind w:firstLine="851"/>
        <w:jc w:val="both"/>
      </w:pPr>
      <w:r>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78229E" w:rsidRDefault="00F80A51">
      <w:pPr>
        <w:ind w:firstLine="851"/>
        <w:jc w:val="both"/>
      </w:pPr>
      <w:r>
        <w:rPr>
          <w:rFonts w:eastAsia="Times New Roman"/>
          <w:sz w:val="24"/>
          <w:szCs w:val="24"/>
        </w:rPr>
        <w:t>На официальном сайте Уполномоченного органа, предоставляющего услугу, обеспечивается возможность:</w:t>
      </w:r>
    </w:p>
    <w:p w:rsidR="0078229E" w:rsidRDefault="00F80A51">
      <w:pPr>
        <w:ind w:firstLine="851"/>
        <w:jc w:val="both"/>
      </w:pPr>
      <w:r>
        <w:rPr>
          <w:rFonts w:eastAsia="Times New Roman"/>
          <w:sz w:val="24"/>
          <w:szCs w:val="24"/>
        </w:rPr>
        <w:t>1) доступа заявителей к сведениям об услуге;</w:t>
      </w:r>
    </w:p>
    <w:p w:rsidR="0078229E" w:rsidRDefault="00F80A51">
      <w:pPr>
        <w:ind w:firstLine="851"/>
        <w:jc w:val="both"/>
      </w:pPr>
      <w:r>
        <w:rPr>
          <w:rFonts w:eastAsia="Times New Roman"/>
          <w:sz w:val="24"/>
          <w:szCs w:val="24"/>
        </w:rPr>
        <w:t>2) копирования в электронной форме запроса и иных документов, необходимых для получения услуги;</w:t>
      </w:r>
    </w:p>
    <w:p w:rsidR="0078229E" w:rsidRDefault="00F80A51">
      <w:pPr>
        <w:ind w:firstLine="851"/>
        <w:jc w:val="both"/>
      </w:pPr>
      <w:r>
        <w:rPr>
          <w:rFonts w:eastAsia="Times New Roman"/>
          <w:sz w:val="24"/>
          <w:szCs w:val="24"/>
        </w:rPr>
        <w:t>3) осуществления оценки качества предоставления услуги;</w:t>
      </w:r>
    </w:p>
    <w:p w:rsidR="0078229E" w:rsidRDefault="00F80A51">
      <w:pPr>
        <w:ind w:firstLine="851"/>
        <w:jc w:val="both"/>
      </w:pPr>
      <w:r>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78229E" w:rsidRDefault="0078229E">
      <w:pPr>
        <w:ind w:firstLine="851"/>
        <w:jc w:val="both"/>
        <w:rPr>
          <w:rFonts w:eastAsia="Times New Roman"/>
          <w:sz w:val="24"/>
          <w:szCs w:val="24"/>
        </w:rPr>
      </w:pPr>
    </w:p>
    <w:p w:rsidR="0078229E" w:rsidRDefault="00F80A51">
      <w:pPr>
        <w:ind w:firstLine="851"/>
        <w:jc w:val="center"/>
      </w:pPr>
      <w:r>
        <w:rPr>
          <w:rFonts w:eastAsia="Times New Roman"/>
          <w:b/>
          <w:sz w:val="24"/>
          <w:szCs w:val="24"/>
        </w:rPr>
        <w:t>27.2. Формирование запроса</w:t>
      </w:r>
    </w:p>
    <w:p w:rsidR="0078229E" w:rsidRDefault="0078229E">
      <w:pPr>
        <w:ind w:firstLine="851"/>
        <w:jc w:val="center"/>
        <w:rPr>
          <w:rFonts w:eastAsia="Times New Roman"/>
          <w:b/>
          <w:sz w:val="24"/>
          <w:szCs w:val="24"/>
        </w:rPr>
      </w:pPr>
    </w:p>
    <w:p w:rsidR="0078229E" w:rsidRDefault="00F80A51">
      <w:pPr>
        <w:ind w:firstLine="851"/>
        <w:jc w:val="both"/>
      </w:pPr>
      <w:r>
        <w:rPr>
          <w:rFonts w:eastAsia="Times New Roman"/>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78229E" w:rsidRDefault="00F80A51">
      <w:pPr>
        <w:ind w:firstLine="851"/>
        <w:jc w:val="both"/>
      </w:pPr>
      <w:r>
        <w:rPr>
          <w:rFonts w:eastAsia="Times New Roman"/>
          <w:sz w:val="24"/>
          <w:szCs w:val="24"/>
        </w:rPr>
        <w:t xml:space="preserve">При заполнении заявителем интерактивной формы обеспечивается </w:t>
      </w:r>
      <w:proofErr w:type="spellStart"/>
      <w:r>
        <w:rPr>
          <w:rFonts w:eastAsia="Times New Roman"/>
          <w:sz w:val="24"/>
          <w:szCs w:val="24"/>
        </w:rPr>
        <w:t>автозаполнение</w:t>
      </w:r>
      <w:proofErr w:type="spellEnd"/>
      <w:r>
        <w:rPr>
          <w:rFonts w:eastAsia="Times New Roman"/>
          <w:sz w:val="24"/>
          <w:szCs w:val="24"/>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78229E" w:rsidRDefault="00F80A51">
      <w:pPr>
        <w:ind w:firstLine="851"/>
        <w:jc w:val="both"/>
      </w:pPr>
      <w:r>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78229E" w:rsidRDefault="00F80A51">
      <w:pPr>
        <w:ind w:firstLine="851"/>
        <w:jc w:val="both"/>
      </w:pPr>
      <w:r>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78229E" w:rsidRDefault="00F80A51">
      <w:pPr>
        <w:ind w:firstLine="851"/>
        <w:jc w:val="both"/>
      </w:pPr>
      <w:r>
        <w:rPr>
          <w:rFonts w:eastAsia="Times New Roman"/>
          <w:sz w:val="24"/>
          <w:szCs w:val="24"/>
        </w:rPr>
        <w:t xml:space="preserve">При формировании заявления заявителю обеспечивается: </w:t>
      </w:r>
    </w:p>
    <w:p w:rsidR="0078229E" w:rsidRDefault="00F80A51">
      <w:pPr>
        <w:ind w:firstLine="851"/>
        <w:jc w:val="both"/>
      </w:pPr>
      <w:r>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78229E" w:rsidRDefault="00F80A51">
      <w:pPr>
        <w:ind w:firstLine="851"/>
        <w:jc w:val="both"/>
      </w:pPr>
      <w:r>
        <w:rPr>
          <w:rFonts w:eastAsia="Times New Roman"/>
          <w:sz w:val="24"/>
          <w:szCs w:val="24"/>
        </w:rPr>
        <w:t xml:space="preserve">б) возможность печати на бумажном носителе копии электронной формы заявления; </w:t>
      </w:r>
    </w:p>
    <w:p w:rsidR="0078229E" w:rsidRDefault="00F80A51">
      <w:pPr>
        <w:ind w:firstLine="851"/>
        <w:jc w:val="both"/>
      </w:pPr>
      <w:r>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78229E" w:rsidRDefault="00F80A51">
      <w:pPr>
        <w:ind w:firstLine="851"/>
        <w:jc w:val="both"/>
      </w:pPr>
      <w:r>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78229E" w:rsidRDefault="00F80A51">
      <w:pPr>
        <w:ind w:firstLine="851"/>
        <w:jc w:val="both"/>
      </w:pPr>
      <w:r>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78229E" w:rsidRDefault="00F80A51">
      <w:pPr>
        <w:ind w:firstLine="851"/>
        <w:jc w:val="both"/>
      </w:pPr>
      <w:r>
        <w:rPr>
          <w:rFonts w:eastAsia="Times New Roman"/>
          <w:sz w:val="24"/>
          <w:szCs w:val="24"/>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78229E" w:rsidRDefault="00F80A51">
      <w:pPr>
        <w:ind w:firstLine="851"/>
        <w:jc w:val="both"/>
      </w:pPr>
      <w:r>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78229E" w:rsidRDefault="00F80A51">
      <w:pPr>
        <w:ind w:firstLine="851"/>
        <w:jc w:val="both"/>
      </w:pPr>
      <w:r>
        <w:rPr>
          <w:rFonts w:eastAsia="Times New Roman"/>
          <w:sz w:val="24"/>
          <w:szCs w:val="24"/>
        </w:rPr>
        <w:lastRenderedPageBreak/>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78229E" w:rsidRDefault="0078229E">
      <w:pPr>
        <w:ind w:firstLine="851"/>
        <w:jc w:val="both"/>
        <w:rPr>
          <w:rFonts w:eastAsia="Times New Roman"/>
          <w:sz w:val="24"/>
          <w:szCs w:val="24"/>
        </w:rPr>
      </w:pPr>
    </w:p>
    <w:p w:rsidR="0078229E" w:rsidRDefault="00F80A51">
      <w:pPr>
        <w:ind w:firstLine="851"/>
        <w:jc w:val="center"/>
      </w:pPr>
      <w:r>
        <w:rPr>
          <w:rFonts w:eastAsia="Times New Roman"/>
          <w:b/>
          <w:sz w:val="24"/>
          <w:szCs w:val="24"/>
        </w:rPr>
        <w:t>27.3. Прием и регистрация органом (организацией) запроса и иных документов, необходимых для предоставления услуги</w:t>
      </w:r>
    </w:p>
    <w:p w:rsidR="0078229E" w:rsidRDefault="0078229E">
      <w:pPr>
        <w:ind w:firstLine="851"/>
        <w:jc w:val="center"/>
        <w:rPr>
          <w:rFonts w:eastAsia="Times New Roman"/>
          <w:b/>
          <w:sz w:val="24"/>
          <w:szCs w:val="24"/>
        </w:rPr>
      </w:pPr>
    </w:p>
    <w:p w:rsidR="0078229E" w:rsidRDefault="00F80A51">
      <w:pPr>
        <w:ind w:firstLine="851"/>
        <w:jc w:val="both"/>
      </w:pPr>
      <w:r>
        <w:rPr>
          <w:rFonts w:eastAsia="Times New Roman"/>
          <w:sz w:val="24"/>
          <w:szCs w:val="24"/>
        </w:rPr>
        <w:t xml:space="preserve">Уполномоченный орган обеспечивает в срок не позднее 1 рабочего дня с момента подачи заявления на </w:t>
      </w:r>
      <w:bookmarkStart w:id="6" w:name="_Hlk140836334"/>
      <w:r>
        <w:rPr>
          <w:rFonts w:eastAsia="Times New Roman"/>
          <w:sz w:val="24"/>
          <w:szCs w:val="24"/>
        </w:rPr>
        <w:t>ЕПГУ</w:t>
      </w:r>
      <w:bookmarkEnd w:id="6"/>
      <w:r>
        <w:rPr>
          <w:rFonts w:eastAsia="Times New Roman"/>
          <w:sz w:val="24"/>
          <w:szCs w:val="24"/>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78229E" w:rsidRDefault="00F80A51">
      <w:pPr>
        <w:ind w:firstLine="851"/>
        <w:jc w:val="both"/>
      </w:pPr>
      <w:r>
        <w:rPr>
          <w:rFonts w:eastAsia="Times New Roman"/>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________________. </w:t>
      </w:r>
    </w:p>
    <w:p w:rsidR="0078229E" w:rsidRDefault="00F80A51">
      <w:pPr>
        <w:ind w:firstLine="851"/>
        <w:jc w:val="both"/>
      </w:pPr>
      <w:r>
        <w:rPr>
          <w:rFonts w:eastAsia="Times New Roman"/>
          <w:sz w:val="24"/>
          <w:szCs w:val="24"/>
        </w:rPr>
        <w:t xml:space="preserve">Ответственное должностное лицо: </w:t>
      </w:r>
    </w:p>
    <w:p w:rsidR="0078229E" w:rsidRDefault="00F80A51">
      <w:pPr>
        <w:ind w:firstLine="851"/>
        <w:jc w:val="both"/>
      </w:pPr>
      <w:r>
        <w:rPr>
          <w:rFonts w:eastAsia="Times New Roman"/>
          <w:sz w:val="24"/>
          <w:szCs w:val="24"/>
        </w:rPr>
        <w:t xml:space="preserve">проверяет наличие электронных заявлений, поступивших с ЕПГУ с периодом не реже 2 раз в день; </w:t>
      </w:r>
    </w:p>
    <w:p w:rsidR="0078229E" w:rsidRDefault="00F80A51">
      <w:pPr>
        <w:ind w:firstLine="851"/>
        <w:jc w:val="both"/>
      </w:pPr>
      <w:r>
        <w:rPr>
          <w:rFonts w:eastAsia="Times New Roman"/>
          <w:sz w:val="24"/>
          <w:szCs w:val="24"/>
        </w:rPr>
        <w:t xml:space="preserve">рассматривает поступившие заявления и приложенные образы документов (документы); </w:t>
      </w:r>
    </w:p>
    <w:p w:rsidR="0078229E" w:rsidRDefault="00F80A51">
      <w:pPr>
        <w:ind w:firstLine="851"/>
        <w:jc w:val="both"/>
      </w:pPr>
      <w:r>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rsidR="0078229E" w:rsidRDefault="0078229E">
      <w:pPr>
        <w:ind w:firstLine="851"/>
        <w:jc w:val="both"/>
        <w:rPr>
          <w:rFonts w:eastAsia="Times New Roman"/>
          <w:sz w:val="24"/>
          <w:szCs w:val="24"/>
        </w:rPr>
      </w:pPr>
    </w:p>
    <w:p w:rsidR="0078229E" w:rsidRDefault="00F80A51">
      <w:pPr>
        <w:ind w:firstLine="851"/>
        <w:jc w:val="center"/>
      </w:pPr>
      <w:r>
        <w:rPr>
          <w:rFonts w:eastAsia="Times New Roman"/>
          <w:b/>
          <w:sz w:val="24"/>
          <w:szCs w:val="24"/>
        </w:rPr>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78229E" w:rsidRDefault="0078229E">
      <w:pPr>
        <w:ind w:firstLine="851"/>
        <w:jc w:val="center"/>
        <w:rPr>
          <w:rFonts w:eastAsia="Times New Roman"/>
          <w:b/>
          <w:sz w:val="24"/>
          <w:szCs w:val="24"/>
        </w:rPr>
      </w:pPr>
    </w:p>
    <w:p w:rsidR="0078229E" w:rsidRDefault="00F80A51">
      <w:pPr>
        <w:ind w:firstLine="851"/>
        <w:jc w:val="both"/>
      </w:pPr>
      <w:r>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Pr>
          <w:rFonts w:eastAsia="Times New Roman"/>
          <w:sz w:val="24"/>
          <w:szCs w:val="24"/>
        </w:rPr>
        <w:br/>
        <w:t>статьи 1 Федерального закона № 210- ФЗ государственных и муниципальных услуг.</w:t>
      </w:r>
    </w:p>
    <w:p w:rsidR="0078229E" w:rsidRDefault="0078229E">
      <w:pPr>
        <w:ind w:firstLine="851"/>
        <w:jc w:val="both"/>
        <w:rPr>
          <w:rFonts w:eastAsia="Times New Roman"/>
          <w:sz w:val="24"/>
          <w:szCs w:val="24"/>
        </w:rPr>
      </w:pPr>
    </w:p>
    <w:p w:rsidR="0078229E" w:rsidRDefault="00F80A51">
      <w:pPr>
        <w:ind w:firstLine="851"/>
        <w:jc w:val="center"/>
      </w:pPr>
      <w:r>
        <w:rPr>
          <w:rFonts w:eastAsia="Times New Roman"/>
          <w:b/>
          <w:sz w:val="24"/>
          <w:szCs w:val="24"/>
        </w:rPr>
        <w:t>27.5. Получение результата предоставления услуги</w:t>
      </w:r>
    </w:p>
    <w:p w:rsidR="0078229E" w:rsidRDefault="0078229E">
      <w:pPr>
        <w:ind w:firstLine="851"/>
        <w:jc w:val="center"/>
        <w:rPr>
          <w:rFonts w:eastAsia="Times New Roman"/>
          <w:b/>
          <w:sz w:val="24"/>
          <w:szCs w:val="24"/>
        </w:rPr>
      </w:pPr>
    </w:p>
    <w:p w:rsidR="0078229E" w:rsidRDefault="00F80A51">
      <w:pPr>
        <w:ind w:firstLine="851"/>
        <w:jc w:val="both"/>
      </w:pPr>
      <w:r>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rsidR="0078229E" w:rsidRDefault="00F80A51">
      <w:pPr>
        <w:ind w:firstLine="851"/>
        <w:jc w:val="both"/>
      </w:pPr>
      <w:r>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w:t>
      </w:r>
      <w:proofErr w:type="spellStart"/>
      <w:r>
        <w:rPr>
          <w:rFonts w:eastAsia="Times New Roman"/>
          <w:sz w:val="24"/>
          <w:szCs w:val="24"/>
        </w:rPr>
        <w:t>возожности</w:t>
      </w:r>
      <w:proofErr w:type="spellEnd"/>
      <w:r>
        <w:rPr>
          <w:rFonts w:eastAsia="Times New Roman"/>
          <w:sz w:val="24"/>
          <w:szCs w:val="24"/>
        </w:rPr>
        <w:t xml:space="preserve">). </w:t>
      </w:r>
    </w:p>
    <w:p w:rsidR="0078229E" w:rsidRDefault="0078229E">
      <w:pPr>
        <w:ind w:firstLine="851"/>
        <w:jc w:val="both"/>
        <w:rPr>
          <w:rFonts w:eastAsia="Times New Roman"/>
          <w:sz w:val="24"/>
          <w:szCs w:val="24"/>
        </w:rPr>
      </w:pPr>
    </w:p>
    <w:p w:rsidR="0078229E" w:rsidRDefault="00F80A51">
      <w:pPr>
        <w:ind w:firstLine="851"/>
        <w:jc w:val="center"/>
      </w:pPr>
      <w:r>
        <w:rPr>
          <w:rFonts w:eastAsia="Times New Roman"/>
          <w:b/>
          <w:sz w:val="24"/>
          <w:szCs w:val="24"/>
        </w:rPr>
        <w:t>27.6. Получение сведений о ходе выполнения запроса</w:t>
      </w:r>
    </w:p>
    <w:p w:rsidR="0078229E" w:rsidRDefault="0078229E">
      <w:pPr>
        <w:ind w:firstLine="851"/>
        <w:jc w:val="center"/>
        <w:rPr>
          <w:rFonts w:eastAsia="Times New Roman"/>
          <w:b/>
          <w:sz w:val="24"/>
          <w:szCs w:val="24"/>
        </w:rPr>
      </w:pPr>
    </w:p>
    <w:p w:rsidR="0078229E" w:rsidRDefault="00F80A51">
      <w:pPr>
        <w:ind w:firstLine="851"/>
        <w:jc w:val="both"/>
      </w:pPr>
      <w:r>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78229E" w:rsidRDefault="00F80A51">
      <w:pPr>
        <w:ind w:firstLine="851"/>
        <w:jc w:val="both"/>
      </w:pPr>
      <w:r>
        <w:rPr>
          <w:rFonts w:eastAsia="Times New Roman"/>
          <w:sz w:val="24"/>
          <w:szCs w:val="24"/>
        </w:rPr>
        <w:lastRenderedPageBreak/>
        <w:t xml:space="preserve">При предоставлении муниципальной услуги в электронной форме заявителю направляется: </w:t>
      </w:r>
    </w:p>
    <w:p w:rsidR="0078229E" w:rsidRDefault="00F80A51">
      <w:pPr>
        <w:ind w:firstLine="851"/>
        <w:jc w:val="both"/>
      </w:pPr>
      <w:r>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78229E" w:rsidRDefault="00F80A51">
      <w:pPr>
        <w:ind w:firstLine="851"/>
        <w:jc w:val="both"/>
      </w:pPr>
      <w:r>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78229E" w:rsidRDefault="0078229E">
      <w:pPr>
        <w:ind w:firstLine="851"/>
        <w:jc w:val="both"/>
        <w:rPr>
          <w:rFonts w:eastAsia="Times New Roman"/>
          <w:sz w:val="24"/>
          <w:szCs w:val="24"/>
        </w:rPr>
      </w:pPr>
    </w:p>
    <w:p w:rsidR="0078229E" w:rsidRDefault="00F80A51">
      <w:pPr>
        <w:ind w:firstLine="851"/>
        <w:jc w:val="center"/>
      </w:pPr>
      <w:r>
        <w:rPr>
          <w:rFonts w:eastAsia="Times New Roman"/>
          <w:b/>
          <w:sz w:val="24"/>
          <w:szCs w:val="24"/>
        </w:rPr>
        <w:t>27.7. Осуществление оценки качества предоставления услуги</w:t>
      </w:r>
    </w:p>
    <w:p w:rsidR="0078229E" w:rsidRDefault="0078229E">
      <w:pPr>
        <w:ind w:firstLine="851"/>
        <w:jc w:val="center"/>
        <w:rPr>
          <w:rFonts w:eastAsia="Times New Roman"/>
          <w:b/>
          <w:sz w:val="24"/>
          <w:szCs w:val="24"/>
        </w:rPr>
      </w:pPr>
    </w:p>
    <w:p w:rsidR="0078229E" w:rsidRDefault="00F80A51">
      <w:pPr>
        <w:ind w:firstLine="851"/>
        <w:jc w:val="both"/>
      </w:pPr>
      <w:r>
        <w:rPr>
          <w:rFonts w:eastAsia="Times New Roman"/>
          <w:sz w:val="24"/>
          <w:szCs w:val="24"/>
        </w:rPr>
        <w:t>Оценка качества предоставления муниципальной услуги в электронном виде доступна для заявителей посредством ЕПГУ.</w:t>
      </w:r>
    </w:p>
    <w:p w:rsidR="0078229E" w:rsidRDefault="0078229E">
      <w:pPr>
        <w:ind w:firstLine="851"/>
        <w:jc w:val="both"/>
        <w:rPr>
          <w:rFonts w:eastAsia="Times New Roman"/>
          <w:sz w:val="24"/>
          <w:szCs w:val="24"/>
        </w:rPr>
      </w:pPr>
    </w:p>
    <w:p w:rsidR="0078229E" w:rsidRDefault="00F80A51">
      <w:pPr>
        <w:ind w:firstLine="851"/>
        <w:jc w:val="center"/>
      </w:pPr>
      <w:r>
        <w:rPr>
          <w:rFonts w:eastAsia="Times New Roman"/>
          <w:b/>
          <w:sz w:val="24"/>
          <w:szCs w:val="24"/>
        </w:rPr>
        <w:t>27.8.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78229E" w:rsidRDefault="0078229E">
      <w:pPr>
        <w:ind w:firstLine="851"/>
        <w:jc w:val="center"/>
        <w:rPr>
          <w:rFonts w:eastAsia="Times New Roman"/>
          <w:b/>
          <w:sz w:val="24"/>
          <w:szCs w:val="24"/>
        </w:rPr>
      </w:pPr>
    </w:p>
    <w:p w:rsidR="0078229E" w:rsidRDefault="00F80A51">
      <w:pPr>
        <w:ind w:firstLine="709"/>
        <w:jc w:val="both"/>
      </w:pPr>
      <w:r>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w:t>
      </w:r>
      <w:r>
        <w:rPr>
          <w:rFonts w:eastAsia="Times New Roman"/>
          <w:sz w:val="24"/>
          <w:szCs w:val="24"/>
        </w:rPr>
        <w:br/>
        <w:t xml:space="preserve">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78229E" w:rsidRDefault="0078229E">
      <w:pPr>
        <w:ind w:firstLine="709"/>
        <w:jc w:val="both"/>
        <w:rPr>
          <w:rFonts w:eastAsia="Times New Roman"/>
          <w:sz w:val="24"/>
          <w:szCs w:val="24"/>
        </w:rPr>
      </w:pPr>
    </w:p>
    <w:p w:rsidR="0078229E" w:rsidRDefault="00F80A51">
      <w:pPr>
        <w:ind w:firstLine="709"/>
        <w:jc w:val="center"/>
      </w:pPr>
      <w:r>
        <w:rPr>
          <w:b/>
          <w:sz w:val="24"/>
          <w:szCs w:val="24"/>
        </w:rPr>
        <w:t>28. Порядок исправления допущенных опечаток и ошибок в выданных в результате предоставления муниципальной услуги документах</w:t>
      </w:r>
    </w:p>
    <w:p w:rsidR="0078229E" w:rsidRDefault="0078229E">
      <w:pPr>
        <w:ind w:firstLine="709"/>
        <w:jc w:val="center"/>
        <w:rPr>
          <w:b/>
          <w:sz w:val="24"/>
          <w:szCs w:val="24"/>
        </w:rPr>
      </w:pPr>
    </w:p>
    <w:p w:rsidR="0078229E" w:rsidRDefault="00F80A51">
      <w:pPr>
        <w:ind w:firstLine="709"/>
        <w:jc w:val="both"/>
      </w:pPr>
      <w:r>
        <w:rPr>
          <w:sz w:val="24"/>
          <w:szCs w:val="24"/>
        </w:rPr>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(согласно Приложению №4 к Административному регламенту, далее – заявление об исправлении допущенных опечаток и ошибок). </w:t>
      </w:r>
    </w:p>
    <w:p w:rsidR="0078229E" w:rsidRDefault="00F80A51">
      <w:pPr>
        <w:ind w:firstLine="709"/>
        <w:jc w:val="both"/>
      </w:pPr>
      <w:r>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78229E" w:rsidRDefault="00F80A51">
      <w:pPr>
        <w:ind w:firstLine="709"/>
        <w:jc w:val="both"/>
      </w:pPr>
      <w:r>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(приложение №5 к Административному регламенту)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rsidR="0078229E" w:rsidRDefault="00F80A51">
      <w:pPr>
        <w:ind w:firstLine="709"/>
        <w:jc w:val="both"/>
      </w:pPr>
      <w:r>
        <w:rPr>
          <w:sz w:val="24"/>
          <w:szCs w:val="24"/>
        </w:rPr>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78229E" w:rsidRDefault="00F80A51">
      <w:pPr>
        <w:ind w:firstLine="709"/>
        <w:jc w:val="both"/>
      </w:pPr>
      <w:r>
        <w:rPr>
          <w:sz w:val="24"/>
          <w:szCs w:val="24"/>
        </w:rPr>
        <w:lastRenderedPageBreak/>
        <w:t xml:space="preserve">а) несоответствие заявителя кругу лиц, указанному в пункте 2.1 настоящего Административного регламента; </w:t>
      </w:r>
    </w:p>
    <w:p w:rsidR="0078229E" w:rsidRDefault="00F80A51">
      <w:pPr>
        <w:ind w:firstLine="709"/>
        <w:jc w:val="both"/>
      </w:pPr>
      <w:r>
        <w:rPr>
          <w:sz w:val="24"/>
          <w:szCs w:val="24"/>
        </w:rPr>
        <w:t>б) отсутствие факта допущения опечаток и ошибок в уведомлении о соответствии, уведомлении о несоответствии.</w:t>
      </w:r>
    </w:p>
    <w:p w:rsidR="0078229E" w:rsidRDefault="0078229E">
      <w:pPr>
        <w:suppressLineNumbers/>
        <w:ind w:firstLine="709"/>
        <w:jc w:val="center"/>
        <w:rPr>
          <w:rFonts w:eastAsia="Times New Roman"/>
          <w:b/>
          <w:sz w:val="24"/>
          <w:szCs w:val="24"/>
          <w:lang w:eastAsia="ar-SA"/>
        </w:rPr>
      </w:pPr>
    </w:p>
    <w:p w:rsidR="0078229E" w:rsidRDefault="00F80A51">
      <w:pPr>
        <w:suppressLineNumbers/>
        <w:ind w:firstLine="709"/>
        <w:jc w:val="center"/>
      </w:pPr>
      <w:r>
        <w:rPr>
          <w:rFonts w:eastAsia="Times New Roman"/>
          <w:b/>
          <w:sz w:val="24"/>
          <w:szCs w:val="24"/>
          <w:lang w:val="en-US" w:eastAsia="ar-SA"/>
        </w:rPr>
        <w:t>IV</w:t>
      </w:r>
      <w:r>
        <w:rPr>
          <w:rFonts w:eastAsia="Times New Roman"/>
          <w:b/>
          <w:sz w:val="24"/>
          <w:szCs w:val="24"/>
          <w:lang w:eastAsia="ar-SA"/>
        </w:rPr>
        <w:t>. Формы контроля за исполнением административного регламента</w:t>
      </w:r>
    </w:p>
    <w:p w:rsidR="0078229E" w:rsidRDefault="0078229E">
      <w:pPr>
        <w:ind w:firstLine="709"/>
        <w:jc w:val="both"/>
        <w:rPr>
          <w:rFonts w:eastAsia="Times New Roman"/>
          <w:sz w:val="24"/>
          <w:szCs w:val="24"/>
        </w:rPr>
      </w:pPr>
    </w:p>
    <w:p w:rsidR="0078229E" w:rsidRDefault="00F80A51">
      <w:pPr>
        <w:ind w:firstLine="709"/>
        <w:jc w:val="center"/>
      </w:pPr>
      <w:r>
        <w:rPr>
          <w:rFonts w:eastAsia="Times New Roman"/>
          <w:b/>
          <w:sz w:val="24"/>
          <w:szCs w:val="24"/>
        </w:rPr>
        <w:t>29.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229E" w:rsidRDefault="0078229E">
      <w:pPr>
        <w:ind w:firstLine="709"/>
        <w:jc w:val="center"/>
        <w:rPr>
          <w:rFonts w:eastAsia="Times New Roman"/>
          <w:b/>
          <w:sz w:val="24"/>
          <w:szCs w:val="24"/>
        </w:rPr>
      </w:pPr>
    </w:p>
    <w:p w:rsidR="0078229E" w:rsidRDefault="00F80A51">
      <w:pPr>
        <w:ind w:firstLine="709"/>
        <w:jc w:val="both"/>
      </w:pPr>
      <w:r>
        <w:rPr>
          <w:sz w:val="24"/>
          <w:szCs w:val="24"/>
        </w:rPr>
        <w:t xml:space="preserve">29.1.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78229E" w:rsidRDefault="00F80A51">
      <w:pPr>
        <w:ind w:firstLine="709"/>
        <w:jc w:val="both"/>
      </w:pPr>
      <w:r>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78229E" w:rsidRDefault="0078229E">
      <w:pPr>
        <w:ind w:firstLine="709"/>
        <w:jc w:val="both"/>
        <w:rPr>
          <w:rFonts w:eastAsia="Times New Roman"/>
          <w:sz w:val="24"/>
          <w:szCs w:val="24"/>
        </w:rPr>
      </w:pPr>
    </w:p>
    <w:p w:rsidR="0078229E" w:rsidRDefault="00F80A51">
      <w:pPr>
        <w:ind w:firstLine="709"/>
        <w:jc w:val="center"/>
      </w:pPr>
      <w:r>
        <w:rPr>
          <w:rFonts w:eastAsia="Times New Roman"/>
          <w:b/>
          <w:sz w:val="24"/>
          <w:szCs w:val="24"/>
        </w:rPr>
        <w:t>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8229E" w:rsidRDefault="0078229E">
      <w:pPr>
        <w:ind w:firstLine="709"/>
        <w:jc w:val="center"/>
        <w:rPr>
          <w:rFonts w:eastAsia="Times New Roman"/>
          <w:b/>
          <w:sz w:val="24"/>
          <w:szCs w:val="24"/>
        </w:rPr>
      </w:pPr>
    </w:p>
    <w:p w:rsidR="0078229E" w:rsidRDefault="00F80A51">
      <w:pPr>
        <w:ind w:firstLine="709"/>
        <w:jc w:val="both"/>
      </w:pPr>
      <w:r>
        <w:rPr>
          <w:sz w:val="24"/>
          <w:szCs w:val="24"/>
        </w:rPr>
        <w:t xml:space="preserve">30.1. Текущий контроль осуществляется путем проведения проверок: </w:t>
      </w:r>
    </w:p>
    <w:p w:rsidR="0078229E" w:rsidRDefault="00F80A51">
      <w:pPr>
        <w:ind w:firstLine="709"/>
        <w:jc w:val="both"/>
      </w:pPr>
      <w:r>
        <w:rPr>
          <w:sz w:val="24"/>
          <w:szCs w:val="24"/>
        </w:rPr>
        <w:t xml:space="preserve">решений о предоставлении (об отказе в предоставлении) муниципальной услуги; </w:t>
      </w:r>
    </w:p>
    <w:p w:rsidR="0078229E" w:rsidRDefault="00F80A51">
      <w:pPr>
        <w:ind w:firstLine="709"/>
        <w:jc w:val="both"/>
      </w:pPr>
      <w:r>
        <w:rPr>
          <w:sz w:val="24"/>
          <w:szCs w:val="24"/>
        </w:rPr>
        <w:t xml:space="preserve">выявления и устранения нарушений прав граждан; </w:t>
      </w:r>
    </w:p>
    <w:p w:rsidR="0078229E" w:rsidRDefault="00F80A51">
      <w:pPr>
        <w:ind w:firstLine="709"/>
        <w:jc w:val="both"/>
      </w:pPr>
      <w:r>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78229E" w:rsidRDefault="00F80A51">
      <w:pPr>
        <w:ind w:firstLine="709"/>
        <w:jc w:val="both"/>
      </w:pPr>
      <w:r>
        <w:rPr>
          <w:sz w:val="24"/>
          <w:szCs w:val="24"/>
        </w:rPr>
        <w:t xml:space="preserve">30.2. Контроль за полнотой и качеством предоставления муниципальной услуги включает в себя проведение плановых и внеплановых проверок. </w:t>
      </w:r>
    </w:p>
    <w:p w:rsidR="0078229E" w:rsidRDefault="00F80A51">
      <w:pPr>
        <w:ind w:firstLine="709"/>
        <w:jc w:val="both"/>
      </w:pPr>
      <w:r>
        <w:rPr>
          <w:sz w:val="24"/>
          <w:szCs w:val="24"/>
        </w:rPr>
        <w:t xml:space="preserve">30.3.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78229E" w:rsidRDefault="00F80A51">
      <w:pPr>
        <w:ind w:firstLine="709"/>
        <w:jc w:val="both"/>
      </w:pPr>
      <w:r>
        <w:rPr>
          <w:sz w:val="24"/>
          <w:szCs w:val="24"/>
        </w:rPr>
        <w:t xml:space="preserve">соблюдение сроков предоставления муниципальной услуги; </w:t>
      </w:r>
    </w:p>
    <w:p w:rsidR="0078229E" w:rsidRDefault="00F80A51">
      <w:pPr>
        <w:ind w:firstLine="709"/>
        <w:jc w:val="both"/>
      </w:pPr>
      <w:r>
        <w:rPr>
          <w:sz w:val="24"/>
          <w:szCs w:val="24"/>
        </w:rPr>
        <w:t xml:space="preserve">соблюдение положений настоящего Административного регламента; </w:t>
      </w:r>
    </w:p>
    <w:p w:rsidR="0078229E" w:rsidRDefault="00F80A51">
      <w:pPr>
        <w:ind w:firstLine="709"/>
        <w:jc w:val="both"/>
      </w:pPr>
      <w:r>
        <w:rPr>
          <w:sz w:val="24"/>
          <w:szCs w:val="24"/>
        </w:rPr>
        <w:t xml:space="preserve">правильность и обоснованность принятого решения об отказе в предоставлении муниципальной услуги. </w:t>
      </w:r>
    </w:p>
    <w:p w:rsidR="0078229E" w:rsidRDefault="00F80A51">
      <w:pPr>
        <w:ind w:firstLine="709"/>
        <w:jc w:val="both"/>
      </w:pPr>
      <w:r>
        <w:rPr>
          <w:sz w:val="24"/>
          <w:szCs w:val="24"/>
        </w:rPr>
        <w:t xml:space="preserve">Основанием для проведения внеплановых проверок являются: </w:t>
      </w:r>
    </w:p>
    <w:p w:rsidR="0078229E" w:rsidRDefault="00F80A51">
      <w:pPr>
        <w:ind w:firstLine="709"/>
        <w:jc w:val="both"/>
      </w:pPr>
      <w:r>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Pr>
          <w:i/>
          <w:sz w:val="24"/>
          <w:szCs w:val="24"/>
        </w:rPr>
        <w:t>указать наименование муниципального образования</w:t>
      </w:r>
      <w:r>
        <w:rPr>
          <w:sz w:val="24"/>
          <w:szCs w:val="24"/>
        </w:rPr>
        <w:t xml:space="preserve">); </w:t>
      </w:r>
    </w:p>
    <w:p w:rsidR="0078229E" w:rsidRDefault="00F80A51">
      <w:pPr>
        <w:ind w:firstLine="709"/>
        <w:jc w:val="both"/>
      </w:pPr>
      <w:r>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78229E" w:rsidRDefault="00F80A51">
      <w:pPr>
        <w:ind w:firstLine="709"/>
        <w:jc w:val="both"/>
      </w:pPr>
      <w:r>
        <w:rPr>
          <w:sz w:val="24"/>
          <w:szCs w:val="24"/>
        </w:rPr>
        <w:t>Срок проведения проверок не должен превышать 20 календарных дней.</w:t>
      </w:r>
    </w:p>
    <w:p w:rsidR="0078229E" w:rsidRDefault="0078229E">
      <w:pPr>
        <w:ind w:firstLine="709"/>
        <w:jc w:val="both"/>
        <w:rPr>
          <w:rFonts w:eastAsia="Times New Roman"/>
          <w:sz w:val="24"/>
          <w:szCs w:val="24"/>
        </w:rPr>
      </w:pPr>
    </w:p>
    <w:p w:rsidR="0078229E" w:rsidRDefault="00F80A51">
      <w:pPr>
        <w:ind w:firstLine="709"/>
        <w:jc w:val="center"/>
      </w:pPr>
      <w:r>
        <w:rPr>
          <w:rFonts w:eastAsia="Times New Roman"/>
          <w:b/>
          <w:sz w:val="24"/>
          <w:szCs w:val="24"/>
        </w:rPr>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78229E" w:rsidRDefault="0078229E">
      <w:pPr>
        <w:ind w:firstLine="709"/>
        <w:jc w:val="center"/>
        <w:rPr>
          <w:rFonts w:eastAsia="Times New Roman"/>
          <w:b/>
          <w:sz w:val="24"/>
          <w:szCs w:val="24"/>
        </w:rPr>
      </w:pPr>
    </w:p>
    <w:p w:rsidR="0078229E" w:rsidRDefault="00F80A51">
      <w:pPr>
        <w:ind w:firstLine="709"/>
        <w:jc w:val="both"/>
      </w:pPr>
      <w:r>
        <w:rPr>
          <w:rFonts w:eastAsia="Times New Roman"/>
          <w:sz w:val="24"/>
          <w:szCs w:val="24"/>
        </w:rPr>
        <w:lastRenderedPageBreak/>
        <w:t xml:space="preserve">31.1. </w:t>
      </w:r>
      <w:r>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Pr>
          <w:i/>
          <w:sz w:val="24"/>
          <w:szCs w:val="24"/>
        </w:rPr>
        <w:t xml:space="preserve">органов местного самоуправления (указать наименование муниципального образования) </w:t>
      </w:r>
      <w:r>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rsidR="0078229E" w:rsidRDefault="00F80A51">
      <w:pPr>
        <w:ind w:firstLine="709"/>
        <w:jc w:val="both"/>
      </w:pPr>
      <w:r>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78229E" w:rsidRDefault="0078229E">
      <w:pPr>
        <w:ind w:firstLine="709"/>
        <w:jc w:val="both"/>
        <w:rPr>
          <w:rFonts w:eastAsia="Times New Roman"/>
          <w:sz w:val="24"/>
          <w:szCs w:val="24"/>
        </w:rPr>
      </w:pPr>
    </w:p>
    <w:p w:rsidR="0078229E" w:rsidRDefault="00F80A51">
      <w:pPr>
        <w:ind w:firstLine="709"/>
        <w:jc w:val="center"/>
      </w:pPr>
      <w:r>
        <w:rPr>
          <w:rFonts w:eastAsia="Times New Roman"/>
          <w:b/>
          <w:sz w:val="24"/>
          <w:szCs w:val="24"/>
        </w:rPr>
        <w:t>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8229E" w:rsidRDefault="0078229E">
      <w:pPr>
        <w:ind w:firstLine="709"/>
        <w:jc w:val="center"/>
        <w:rPr>
          <w:rFonts w:eastAsia="Times New Roman"/>
          <w:b/>
          <w:sz w:val="24"/>
          <w:szCs w:val="24"/>
        </w:rPr>
      </w:pPr>
    </w:p>
    <w:p w:rsidR="0078229E" w:rsidRDefault="00F80A51">
      <w:pPr>
        <w:ind w:firstLine="709"/>
        <w:jc w:val="both"/>
      </w:pPr>
      <w:r>
        <w:rPr>
          <w:rFonts w:eastAsia="Times New Roman"/>
          <w:sz w:val="24"/>
          <w:szCs w:val="24"/>
        </w:rPr>
        <w:t xml:space="preserve">32.1.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78229E" w:rsidRDefault="00F80A51">
      <w:pPr>
        <w:ind w:firstLine="709"/>
        <w:jc w:val="both"/>
      </w:pPr>
      <w:r>
        <w:rPr>
          <w:rFonts w:eastAsia="Times New Roman"/>
          <w:sz w:val="24"/>
          <w:szCs w:val="24"/>
        </w:rPr>
        <w:t xml:space="preserve">Граждане, их объединения и организации также имеют право: </w:t>
      </w:r>
    </w:p>
    <w:p w:rsidR="0078229E" w:rsidRDefault="00F80A51">
      <w:pPr>
        <w:ind w:firstLine="709"/>
        <w:jc w:val="both"/>
      </w:pPr>
      <w:r>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rsidR="0078229E" w:rsidRDefault="00F80A51">
      <w:pPr>
        <w:ind w:firstLine="709"/>
        <w:jc w:val="both"/>
      </w:pPr>
      <w:r>
        <w:rPr>
          <w:rFonts w:eastAsia="Times New Roman"/>
          <w:sz w:val="24"/>
          <w:szCs w:val="24"/>
        </w:rPr>
        <w:t xml:space="preserve">вносить предложения о мерах по устранению нарушений настоящего Административного регламента. </w:t>
      </w:r>
    </w:p>
    <w:p w:rsidR="0078229E" w:rsidRDefault="00F80A51">
      <w:pPr>
        <w:ind w:firstLine="709"/>
        <w:jc w:val="both"/>
      </w:pPr>
      <w:r>
        <w:rPr>
          <w:rFonts w:eastAsia="Times New Roman"/>
          <w:sz w:val="24"/>
          <w:szCs w:val="24"/>
        </w:rPr>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78229E" w:rsidRDefault="00F80A51">
      <w:pPr>
        <w:ind w:firstLine="709"/>
        <w:jc w:val="both"/>
      </w:pPr>
      <w:r>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78229E" w:rsidRDefault="0078229E">
      <w:pPr>
        <w:ind w:firstLine="709"/>
        <w:jc w:val="both"/>
        <w:rPr>
          <w:rFonts w:eastAsia="Times New Roman"/>
          <w:sz w:val="24"/>
          <w:szCs w:val="24"/>
        </w:rPr>
      </w:pPr>
    </w:p>
    <w:p w:rsidR="0078229E" w:rsidRDefault="00F80A51">
      <w:pPr>
        <w:ind w:firstLine="709"/>
        <w:jc w:val="center"/>
      </w:pPr>
      <w:r>
        <w:rPr>
          <w:rFonts w:eastAsia="Times New Roman"/>
          <w:b/>
          <w:sz w:val="24"/>
          <w:szCs w:val="24"/>
          <w:lang w:val="en-US" w:eastAsia="en-US"/>
        </w:rPr>
        <w:t>V</w:t>
      </w:r>
      <w:r>
        <w:rPr>
          <w:rFonts w:eastAsia="Times New Roman"/>
          <w:b/>
          <w:sz w:val="24"/>
          <w:szCs w:val="24"/>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78229E" w:rsidRDefault="0078229E">
      <w:pPr>
        <w:ind w:firstLine="709"/>
        <w:jc w:val="both"/>
        <w:rPr>
          <w:rFonts w:eastAsia="Times New Roman"/>
          <w:b/>
          <w:sz w:val="24"/>
          <w:szCs w:val="24"/>
          <w:lang w:eastAsia="en-US"/>
        </w:rPr>
      </w:pPr>
    </w:p>
    <w:p w:rsidR="0078229E" w:rsidRDefault="00F80A51">
      <w:pPr>
        <w:ind w:firstLine="709"/>
        <w:jc w:val="center"/>
      </w:pPr>
      <w:r>
        <w:rPr>
          <w:rFonts w:eastAsia="Times New Roman"/>
          <w:b/>
          <w:sz w:val="24"/>
          <w:szCs w:val="24"/>
          <w:lang w:eastAsia="en-US"/>
        </w:rPr>
        <w:t>33. Информация для заявителя о его праве подать жалобу</w:t>
      </w:r>
    </w:p>
    <w:p w:rsidR="0078229E" w:rsidRDefault="0078229E">
      <w:pPr>
        <w:ind w:firstLine="709"/>
        <w:jc w:val="center"/>
        <w:rPr>
          <w:rFonts w:eastAsia="Times New Roman"/>
          <w:b/>
          <w:sz w:val="24"/>
          <w:szCs w:val="24"/>
          <w:lang w:eastAsia="en-US"/>
        </w:rPr>
      </w:pPr>
    </w:p>
    <w:p w:rsidR="0078229E" w:rsidRDefault="00F80A51">
      <w:pPr>
        <w:ind w:firstLine="709"/>
        <w:jc w:val="both"/>
      </w:pPr>
      <w:r>
        <w:rPr>
          <w:rFonts w:eastAsia="Times New Roman"/>
          <w:sz w:val="24"/>
          <w:szCs w:val="24"/>
          <w:lang w:eastAsia="en-US"/>
        </w:rPr>
        <w:t>33.1. Заявитель имеет право на обжалование решений и действий (бездействия) Уполномоченного органа, руководителя Уполномоченного органа, а также его должностных лиц в досудебном (внесудебном) порядке.</w:t>
      </w:r>
    </w:p>
    <w:p w:rsidR="0078229E" w:rsidRDefault="00F80A51">
      <w:pPr>
        <w:ind w:firstLine="709"/>
        <w:jc w:val="both"/>
      </w:pPr>
      <w:r>
        <w:rPr>
          <w:rFonts w:eastAsia="Times New Roman"/>
          <w:sz w:val="24"/>
          <w:szCs w:val="24"/>
          <w:lang w:eastAsia="en-US"/>
        </w:rPr>
        <w:t>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78229E" w:rsidRDefault="00F80A51">
      <w:pPr>
        <w:ind w:firstLine="709"/>
        <w:jc w:val="both"/>
      </w:pPr>
      <w:r>
        <w:rPr>
          <w:rFonts w:eastAsia="Times New Roman"/>
          <w:sz w:val="24"/>
          <w:szCs w:val="24"/>
          <w:lang w:eastAsia="en-US"/>
        </w:rPr>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78229E" w:rsidRDefault="0078229E">
      <w:pPr>
        <w:ind w:firstLine="709"/>
        <w:jc w:val="both"/>
        <w:rPr>
          <w:rFonts w:eastAsia="Times New Roman"/>
          <w:b/>
          <w:sz w:val="24"/>
          <w:szCs w:val="24"/>
          <w:lang w:eastAsia="en-US"/>
        </w:rPr>
      </w:pPr>
    </w:p>
    <w:p w:rsidR="0078229E" w:rsidRDefault="00F80A51">
      <w:pPr>
        <w:ind w:firstLine="709"/>
        <w:jc w:val="center"/>
      </w:pPr>
      <w:r>
        <w:rPr>
          <w:rFonts w:eastAsia="Times New Roman"/>
          <w:b/>
          <w:sz w:val="24"/>
          <w:szCs w:val="24"/>
          <w:lang w:eastAsia="en-US"/>
        </w:rPr>
        <w:t>34. Предмет жалобы</w:t>
      </w:r>
    </w:p>
    <w:p w:rsidR="0078229E" w:rsidRDefault="0078229E">
      <w:pPr>
        <w:ind w:firstLine="709"/>
        <w:jc w:val="center"/>
        <w:rPr>
          <w:rFonts w:eastAsia="Times New Roman"/>
          <w:b/>
          <w:sz w:val="24"/>
          <w:szCs w:val="24"/>
          <w:lang w:eastAsia="en-US"/>
        </w:rPr>
      </w:pPr>
    </w:p>
    <w:p w:rsidR="0078229E" w:rsidRDefault="00F80A51">
      <w:pPr>
        <w:ind w:firstLine="709"/>
        <w:jc w:val="both"/>
      </w:pPr>
      <w:r>
        <w:rPr>
          <w:rFonts w:eastAsia="Times New Roman"/>
          <w:sz w:val="24"/>
          <w:szCs w:val="24"/>
          <w:lang w:eastAsia="en-US"/>
        </w:rPr>
        <w:t>34.1. Нарушение срока регистрации запроса (комплексного запроса) о предоставлении муниципальной услуги.</w:t>
      </w:r>
    </w:p>
    <w:p w:rsidR="0078229E" w:rsidRDefault="00F80A51">
      <w:pPr>
        <w:ind w:firstLine="709"/>
        <w:jc w:val="both"/>
      </w:pPr>
      <w:r>
        <w:rPr>
          <w:rFonts w:eastAsia="Times New Roman"/>
          <w:sz w:val="24"/>
          <w:szCs w:val="24"/>
          <w:lang w:eastAsia="en-US"/>
        </w:rPr>
        <w:t xml:space="preserve">34.2. Нарушение срока предоставления муниципальной услуги. </w:t>
      </w:r>
    </w:p>
    <w:p w:rsidR="0078229E" w:rsidRDefault="00F80A51">
      <w:pPr>
        <w:ind w:firstLine="709"/>
        <w:jc w:val="both"/>
      </w:pPr>
      <w:r>
        <w:rPr>
          <w:rFonts w:eastAsia="Times New Roman"/>
          <w:sz w:val="24"/>
          <w:szCs w:val="24"/>
          <w:lang w:eastAsia="en-US"/>
        </w:rPr>
        <w:lastRenderedPageBreak/>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78229E" w:rsidRDefault="00F80A51">
      <w:pPr>
        <w:ind w:firstLine="709"/>
        <w:jc w:val="both"/>
      </w:pPr>
      <w:r>
        <w:rPr>
          <w:rFonts w:eastAsia="Times New Roman"/>
          <w:sz w:val="24"/>
          <w:szCs w:val="24"/>
          <w:lang w:eastAsia="en-US"/>
        </w:rPr>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78229E" w:rsidRDefault="00F80A51">
      <w:pPr>
        <w:ind w:firstLine="709"/>
        <w:jc w:val="both"/>
      </w:pPr>
      <w:r>
        <w:rPr>
          <w:rFonts w:eastAsia="Times New Roman"/>
          <w:sz w:val="24"/>
          <w:szCs w:val="24"/>
          <w:lang w:eastAsia="en-US"/>
        </w:rPr>
        <w:t xml:space="preserve">34.5.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78229E" w:rsidRDefault="00F80A51">
      <w:pPr>
        <w:ind w:firstLine="709"/>
        <w:jc w:val="both"/>
      </w:pPr>
      <w:r>
        <w:rPr>
          <w:rFonts w:eastAsia="Times New Roman"/>
          <w:sz w:val="24"/>
          <w:szCs w:val="24"/>
          <w:lang w:eastAsia="en-US"/>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78229E" w:rsidRDefault="00F80A51">
      <w:pPr>
        <w:ind w:firstLine="709"/>
        <w:jc w:val="both"/>
      </w:pPr>
      <w:r>
        <w:rPr>
          <w:rFonts w:eastAsia="Times New Roman"/>
          <w:sz w:val="24"/>
          <w:szCs w:val="24"/>
          <w:lang w:eastAsia="en-US"/>
        </w:rPr>
        <w:t xml:space="preserve">34.7.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78229E" w:rsidRDefault="00F80A51">
      <w:pPr>
        <w:ind w:firstLine="709"/>
        <w:jc w:val="both"/>
      </w:pPr>
      <w:r>
        <w:rPr>
          <w:rFonts w:eastAsia="Times New Roman"/>
          <w:sz w:val="24"/>
          <w:szCs w:val="24"/>
          <w:lang w:eastAsia="en-US"/>
        </w:rPr>
        <w:t>34.8. Нарушение срока или порядка выдачи документов по результатам предоставления муниципальной услуги.</w:t>
      </w:r>
    </w:p>
    <w:p w:rsidR="0078229E" w:rsidRDefault="00F80A51">
      <w:pPr>
        <w:ind w:firstLine="709"/>
        <w:jc w:val="both"/>
      </w:pPr>
      <w:r>
        <w:rPr>
          <w:rFonts w:eastAsia="Times New Roman"/>
          <w:sz w:val="24"/>
          <w:szCs w:val="24"/>
          <w:lang w:eastAsia="en-US"/>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78229E" w:rsidRDefault="00F80A51">
      <w:pPr>
        <w:ind w:firstLine="709"/>
        <w:jc w:val="both"/>
      </w:pPr>
      <w:r>
        <w:rPr>
          <w:rFonts w:eastAsia="Times New Roman"/>
          <w:sz w:val="24"/>
          <w:szCs w:val="24"/>
          <w:lang w:eastAsia="en-US"/>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78229E" w:rsidRDefault="0078229E">
      <w:pPr>
        <w:ind w:firstLine="709"/>
        <w:jc w:val="both"/>
        <w:rPr>
          <w:rFonts w:eastAsia="Times New Roman"/>
          <w:b/>
          <w:sz w:val="24"/>
          <w:szCs w:val="24"/>
          <w:lang w:eastAsia="en-US"/>
        </w:rPr>
      </w:pPr>
    </w:p>
    <w:p w:rsidR="0078229E" w:rsidRDefault="00F80A51">
      <w:pPr>
        <w:ind w:firstLine="709"/>
        <w:jc w:val="center"/>
      </w:pPr>
      <w:r>
        <w:rPr>
          <w:rFonts w:eastAsia="Times New Roman"/>
          <w:b/>
          <w:sz w:val="24"/>
          <w:szCs w:val="24"/>
          <w:lang w:eastAsia="en-US"/>
        </w:rPr>
        <w:t>35. Органы государственной, муниципальной власти, организации должностные лица, которым может быть направлена жалоба</w:t>
      </w:r>
    </w:p>
    <w:p w:rsidR="0078229E" w:rsidRDefault="0078229E">
      <w:pPr>
        <w:ind w:firstLine="709"/>
        <w:jc w:val="center"/>
        <w:rPr>
          <w:rFonts w:eastAsia="Times New Roman"/>
          <w:b/>
          <w:sz w:val="24"/>
          <w:szCs w:val="24"/>
          <w:lang w:eastAsia="en-US"/>
        </w:rPr>
      </w:pPr>
    </w:p>
    <w:p w:rsidR="0078229E" w:rsidRDefault="00F80A51">
      <w:pPr>
        <w:ind w:firstLine="709"/>
        <w:jc w:val="both"/>
      </w:pPr>
      <w:r>
        <w:rPr>
          <w:rFonts w:eastAsia="Times New Roman"/>
          <w:sz w:val="24"/>
          <w:szCs w:val="24"/>
          <w:lang w:eastAsia="en-US"/>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78229E" w:rsidRDefault="00F80A51">
      <w:pPr>
        <w:ind w:firstLine="709"/>
        <w:jc w:val="both"/>
      </w:pPr>
      <w:r>
        <w:rPr>
          <w:rFonts w:eastAsia="Times New Roman"/>
          <w:sz w:val="24"/>
          <w:szCs w:val="24"/>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78229E" w:rsidRDefault="00F80A51">
      <w:pPr>
        <w:ind w:firstLine="709"/>
        <w:jc w:val="both"/>
      </w:pPr>
      <w:r>
        <w:rPr>
          <w:rFonts w:eastAsia="Times New Roman"/>
          <w:sz w:val="24"/>
          <w:szCs w:val="24"/>
          <w:lang w:eastAsia="en-US"/>
        </w:rPr>
        <w:t xml:space="preserve">В случае обжалования действий (бездействия) или решения Главы Уполномоченного органа, жалоба направляется в </w:t>
      </w:r>
      <w:r w:rsidR="0073469D">
        <w:rPr>
          <w:rFonts w:eastAsia="Times New Roman"/>
          <w:sz w:val="24"/>
          <w:szCs w:val="24"/>
          <w:lang w:eastAsia="en-US"/>
        </w:rPr>
        <w:t>прокуратуру Ленинского района</w:t>
      </w:r>
      <w:r>
        <w:rPr>
          <w:rFonts w:eastAsia="Times New Roman"/>
          <w:sz w:val="24"/>
          <w:szCs w:val="24"/>
          <w:lang w:eastAsia="en-US"/>
        </w:rPr>
        <w:t>.</w:t>
      </w:r>
    </w:p>
    <w:p w:rsidR="0078229E" w:rsidRDefault="00F80A51">
      <w:pPr>
        <w:ind w:firstLine="709"/>
        <w:jc w:val="both"/>
      </w:pPr>
      <w:r>
        <w:rPr>
          <w:rFonts w:eastAsia="Times New Roman"/>
          <w:sz w:val="24"/>
          <w:szCs w:val="24"/>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78229E" w:rsidRDefault="00F80A51">
      <w:pPr>
        <w:ind w:firstLine="709"/>
        <w:jc w:val="both"/>
      </w:pPr>
      <w:r>
        <w:rPr>
          <w:rFonts w:eastAsia="Times New Roman"/>
          <w:sz w:val="24"/>
          <w:szCs w:val="24"/>
          <w:lang w:eastAsia="en-US"/>
        </w:rPr>
        <w:t>В Уполномоченном орган для заявителей предусматривается наличие на видном месте книги жалоб и предложений.</w:t>
      </w:r>
    </w:p>
    <w:p w:rsidR="0078229E" w:rsidRDefault="0078229E">
      <w:pPr>
        <w:ind w:firstLine="709"/>
        <w:jc w:val="both"/>
        <w:rPr>
          <w:rFonts w:eastAsia="Times New Roman"/>
          <w:b/>
          <w:sz w:val="24"/>
          <w:szCs w:val="24"/>
          <w:lang w:eastAsia="en-US"/>
        </w:rPr>
      </w:pPr>
    </w:p>
    <w:p w:rsidR="0078229E" w:rsidRDefault="00F80A51">
      <w:pPr>
        <w:ind w:firstLine="709"/>
        <w:jc w:val="center"/>
      </w:pPr>
      <w:r>
        <w:rPr>
          <w:rFonts w:eastAsia="Times New Roman"/>
          <w:b/>
          <w:sz w:val="24"/>
          <w:szCs w:val="24"/>
          <w:lang w:eastAsia="en-US"/>
        </w:rPr>
        <w:t>36. Порядок подачи и рассмотрения жалобы</w:t>
      </w:r>
    </w:p>
    <w:p w:rsidR="0078229E" w:rsidRDefault="0078229E">
      <w:pPr>
        <w:ind w:firstLine="709"/>
        <w:jc w:val="center"/>
        <w:rPr>
          <w:rFonts w:eastAsia="Times New Roman"/>
          <w:b/>
          <w:sz w:val="24"/>
          <w:szCs w:val="24"/>
          <w:lang w:eastAsia="en-US"/>
        </w:rPr>
      </w:pPr>
    </w:p>
    <w:p w:rsidR="0078229E" w:rsidRDefault="00F80A51">
      <w:pPr>
        <w:ind w:firstLine="709"/>
        <w:jc w:val="both"/>
      </w:pPr>
      <w:r>
        <w:rPr>
          <w:rFonts w:eastAsia="Times New Roman"/>
          <w:sz w:val="24"/>
          <w:szCs w:val="24"/>
          <w:lang w:eastAsia="en-US"/>
        </w:rPr>
        <w:t xml:space="preserve">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w:t>
      </w:r>
      <w:r>
        <w:rPr>
          <w:rFonts w:eastAsia="Times New Roman"/>
          <w:sz w:val="24"/>
          <w:szCs w:val="24"/>
          <w:lang w:eastAsia="en-US"/>
        </w:rPr>
        <w:lastRenderedPageBreak/>
        <w:t>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78229E" w:rsidRDefault="00F80A51">
      <w:pPr>
        <w:ind w:firstLine="709"/>
        <w:jc w:val="both"/>
      </w:pPr>
      <w:r>
        <w:rPr>
          <w:rFonts w:eastAsia="Times New Roman"/>
          <w:sz w:val="24"/>
          <w:szCs w:val="24"/>
          <w:lang w:eastAsia="en-US"/>
        </w:rPr>
        <w:t>Жалоба должна содержать:</w:t>
      </w:r>
    </w:p>
    <w:p w:rsidR="0078229E" w:rsidRDefault="00F80A51">
      <w:pPr>
        <w:ind w:firstLine="709"/>
        <w:jc w:val="both"/>
      </w:pPr>
      <w:r>
        <w:rPr>
          <w:rFonts w:eastAsia="Times New Roman"/>
          <w:sz w:val="24"/>
          <w:szCs w:val="24"/>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78229E" w:rsidRDefault="00F80A51">
      <w:pPr>
        <w:ind w:firstLine="709"/>
        <w:jc w:val="both"/>
      </w:pPr>
      <w:r>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229E" w:rsidRDefault="00F80A51">
      <w:pPr>
        <w:ind w:firstLine="709"/>
        <w:jc w:val="both"/>
      </w:pPr>
      <w:r>
        <w:rPr>
          <w:rFonts w:eastAsia="Times New Roman"/>
          <w:sz w:val="24"/>
          <w:szCs w:val="24"/>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78229E" w:rsidRDefault="00F80A51">
      <w:pPr>
        <w:ind w:firstLine="709"/>
        <w:jc w:val="both"/>
      </w:pPr>
      <w:r>
        <w:rPr>
          <w:rFonts w:eastAsia="Times New Roman"/>
          <w:sz w:val="24"/>
          <w:szCs w:val="24"/>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8229E" w:rsidRDefault="0078229E">
      <w:pPr>
        <w:ind w:firstLine="709"/>
        <w:jc w:val="both"/>
        <w:rPr>
          <w:rFonts w:eastAsia="Times New Roman"/>
          <w:b/>
          <w:sz w:val="24"/>
          <w:szCs w:val="24"/>
          <w:lang w:eastAsia="en-US"/>
        </w:rPr>
      </w:pPr>
    </w:p>
    <w:p w:rsidR="0078229E" w:rsidRDefault="00F80A51">
      <w:pPr>
        <w:ind w:firstLine="709"/>
        <w:jc w:val="center"/>
      </w:pPr>
      <w:r>
        <w:rPr>
          <w:rFonts w:eastAsia="Times New Roman"/>
          <w:b/>
          <w:sz w:val="24"/>
          <w:szCs w:val="24"/>
          <w:lang w:eastAsia="en-US"/>
        </w:rPr>
        <w:t>37. Сроки рассмотрения жалобы</w:t>
      </w:r>
    </w:p>
    <w:p w:rsidR="0078229E" w:rsidRDefault="0078229E">
      <w:pPr>
        <w:ind w:firstLine="709"/>
        <w:jc w:val="center"/>
        <w:rPr>
          <w:rFonts w:eastAsia="Times New Roman"/>
          <w:b/>
          <w:sz w:val="24"/>
          <w:szCs w:val="24"/>
          <w:lang w:eastAsia="en-US"/>
        </w:rPr>
      </w:pPr>
    </w:p>
    <w:p w:rsidR="0078229E" w:rsidRDefault="00F80A51">
      <w:pPr>
        <w:ind w:firstLine="709"/>
        <w:jc w:val="both"/>
      </w:pPr>
      <w:r>
        <w:rPr>
          <w:rFonts w:eastAsia="Times New Roman"/>
          <w:sz w:val="24"/>
          <w:szCs w:val="24"/>
          <w:lang w:eastAsia="en-US"/>
        </w:rPr>
        <w:t>37.1.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8229E" w:rsidRDefault="00F80A51">
      <w:pPr>
        <w:ind w:firstLine="709"/>
        <w:jc w:val="both"/>
      </w:pPr>
      <w:r>
        <w:rPr>
          <w:rFonts w:eastAsia="Times New Roman"/>
          <w:sz w:val="24"/>
          <w:szCs w:val="24"/>
          <w:lang w:eastAsia="en-US"/>
        </w:rPr>
        <w:t>Жалоба регистрируется в Уполномоченном органе в течение 1 рабочего дня.</w:t>
      </w:r>
    </w:p>
    <w:p w:rsidR="0078229E" w:rsidRDefault="0078229E">
      <w:pPr>
        <w:ind w:firstLine="709"/>
        <w:jc w:val="both"/>
        <w:rPr>
          <w:rFonts w:eastAsia="Times New Roman"/>
          <w:sz w:val="24"/>
          <w:szCs w:val="24"/>
          <w:lang w:eastAsia="en-US"/>
        </w:rPr>
      </w:pPr>
    </w:p>
    <w:p w:rsidR="0078229E" w:rsidRDefault="00F80A51">
      <w:pPr>
        <w:ind w:firstLine="709"/>
        <w:jc w:val="center"/>
      </w:pPr>
      <w:r>
        <w:rPr>
          <w:rFonts w:eastAsia="Times New Roman"/>
          <w:b/>
          <w:sz w:val="24"/>
          <w:szCs w:val="24"/>
          <w:lang w:eastAsia="en-US"/>
        </w:rPr>
        <w:t>38. Результат рассмотрения жалобы</w:t>
      </w:r>
    </w:p>
    <w:p w:rsidR="0078229E" w:rsidRDefault="0078229E">
      <w:pPr>
        <w:ind w:firstLine="709"/>
        <w:jc w:val="center"/>
        <w:rPr>
          <w:rFonts w:eastAsia="Times New Roman"/>
          <w:b/>
          <w:sz w:val="24"/>
          <w:szCs w:val="24"/>
          <w:lang w:eastAsia="en-US"/>
        </w:rPr>
      </w:pPr>
    </w:p>
    <w:p w:rsidR="0078229E" w:rsidRDefault="00F80A51">
      <w:pPr>
        <w:ind w:firstLine="709"/>
        <w:jc w:val="both"/>
      </w:pPr>
      <w:r>
        <w:rPr>
          <w:rFonts w:eastAsia="Times New Roman"/>
          <w:sz w:val="24"/>
          <w:szCs w:val="24"/>
          <w:lang w:eastAsia="en-US"/>
        </w:rPr>
        <w:t>38.1. По результатам рассмотрения жалобы принимается одно из следующих решений:</w:t>
      </w:r>
    </w:p>
    <w:p w:rsidR="0078229E" w:rsidRDefault="00F80A51">
      <w:pPr>
        <w:ind w:firstLine="709"/>
        <w:jc w:val="both"/>
      </w:pPr>
      <w:r>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78229E" w:rsidRDefault="00F80A51">
      <w:pPr>
        <w:ind w:firstLine="709"/>
        <w:jc w:val="both"/>
      </w:pPr>
      <w:r>
        <w:rPr>
          <w:rFonts w:eastAsia="Times New Roman"/>
          <w:sz w:val="24"/>
          <w:szCs w:val="24"/>
          <w:lang w:eastAsia="en-US"/>
        </w:rPr>
        <w:t>2) в удовлетворении жалобы отказывается.</w:t>
      </w:r>
    </w:p>
    <w:p w:rsidR="0078229E" w:rsidRDefault="00F80A51">
      <w:pPr>
        <w:ind w:firstLine="709"/>
        <w:jc w:val="both"/>
      </w:pPr>
      <w:r>
        <w:rPr>
          <w:rFonts w:eastAsia="Times New Roman"/>
          <w:sz w:val="24"/>
          <w:szCs w:val="24"/>
          <w:lang w:eastAsia="en-US"/>
        </w:rPr>
        <w:t>38.2.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78229E" w:rsidRDefault="0078229E">
      <w:pPr>
        <w:ind w:firstLine="709"/>
        <w:jc w:val="both"/>
        <w:rPr>
          <w:rFonts w:eastAsia="Times New Roman"/>
          <w:b/>
          <w:sz w:val="24"/>
          <w:szCs w:val="24"/>
          <w:lang w:eastAsia="en-US"/>
        </w:rPr>
      </w:pPr>
    </w:p>
    <w:p w:rsidR="0078229E" w:rsidRDefault="00F80A51">
      <w:pPr>
        <w:ind w:firstLine="709"/>
        <w:jc w:val="center"/>
      </w:pPr>
      <w:r>
        <w:rPr>
          <w:rFonts w:eastAsia="Times New Roman"/>
          <w:b/>
          <w:sz w:val="24"/>
          <w:szCs w:val="24"/>
          <w:lang w:eastAsia="en-US"/>
        </w:rPr>
        <w:t>39. Порядок информирования заявителя о результатах рассмотрения жалобы</w:t>
      </w:r>
    </w:p>
    <w:p w:rsidR="0078229E" w:rsidRDefault="0078229E">
      <w:pPr>
        <w:ind w:firstLine="709"/>
        <w:jc w:val="center"/>
        <w:rPr>
          <w:rFonts w:eastAsia="Times New Roman"/>
          <w:b/>
          <w:sz w:val="24"/>
          <w:szCs w:val="24"/>
          <w:lang w:eastAsia="en-US"/>
        </w:rPr>
      </w:pPr>
    </w:p>
    <w:p w:rsidR="0078229E" w:rsidRDefault="00F80A51">
      <w:pPr>
        <w:ind w:firstLine="709"/>
        <w:jc w:val="both"/>
      </w:pPr>
      <w:r>
        <w:rPr>
          <w:rFonts w:eastAsia="Times New Roman"/>
          <w:sz w:val="24"/>
          <w:szCs w:val="24"/>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229E" w:rsidRDefault="00F80A51">
      <w:pPr>
        <w:ind w:firstLine="709"/>
        <w:jc w:val="both"/>
      </w:pPr>
      <w:r>
        <w:rPr>
          <w:rFonts w:eastAsia="Times New Roman"/>
          <w:sz w:val="24"/>
          <w:szCs w:val="24"/>
          <w:lang w:eastAsia="en-US"/>
        </w:rPr>
        <w:t xml:space="preserve">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rPr>
          <w:rFonts w:eastAsia="Times New Roman"/>
          <w:sz w:val="24"/>
          <w:szCs w:val="24"/>
          <w:lang w:eastAsia="en-US"/>
        </w:rPr>
        <w:lastRenderedPageBreak/>
        <w:t>дальнейших действиях, которые необходимо совершить заявителю в целях получения муниципальной услуги.</w:t>
      </w:r>
    </w:p>
    <w:p w:rsidR="0078229E" w:rsidRDefault="00F80A51">
      <w:pPr>
        <w:ind w:firstLine="709"/>
        <w:jc w:val="both"/>
      </w:pPr>
      <w:r>
        <w:rPr>
          <w:rFonts w:eastAsia="Times New Roman"/>
          <w:sz w:val="24"/>
          <w:szCs w:val="24"/>
          <w:lang w:eastAsia="en-US"/>
        </w:rPr>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8229E" w:rsidRDefault="0078229E">
      <w:pPr>
        <w:ind w:firstLine="709"/>
        <w:jc w:val="both"/>
        <w:rPr>
          <w:rFonts w:eastAsia="Times New Roman"/>
          <w:sz w:val="24"/>
          <w:szCs w:val="24"/>
          <w:lang w:eastAsia="en-US"/>
        </w:rPr>
      </w:pPr>
    </w:p>
    <w:p w:rsidR="0078229E" w:rsidRDefault="00F80A51">
      <w:pPr>
        <w:ind w:firstLine="709"/>
        <w:jc w:val="center"/>
      </w:pPr>
      <w:r>
        <w:rPr>
          <w:rFonts w:eastAsia="Times New Roman"/>
          <w:b/>
          <w:sz w:val="24"/>
          <w:szCs w:val="24"/>
          <w:lang w:eastAsia="en-US"/>
        </w:rPr>
        <w:t>40. Порядок обжалования решения по жалобе</w:t>
      </w:r>
    </w:p>
    <w:p w:rsidR="0078229E" w:rsidRDefault="0078229E">
      <w:pPr>
        <w:ind w:firstLine="709"/>
        <w:jc w:val="center"/>
        <w:rPr>
          <w:rFonts w:eastAsia="Times New Roman"/>
          <w:b/>
          <w:sz w:val="24"/>
          <w:szCs w:val="24"/>
          <w:lang w:eastAsia="en-US"/>
        </w:rPr>
      </w:pPr>
    </w:p>
    <w:p w:rsidR="0078229E" w:rsidRDefault="00F80A51">
      <w:pPr>
        <w:ind w:firstLine="709"/>
        <w:jc w:val="both"/>
      </w:pPr>
      <w:r>
        <w:rPr>
          <w:rFonts w:eastAsia="Times New Roman"/>
          <w:sz w:val="24"/>
          <w:szCs w:val="24"/>
          <w:lang w:eastAsia="en-US"/>
        </w:rPr>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78229E" w:rsidRDefault="0078229E">
      <w:pPr>
        <w:ind w:firstLine="709"/>
        <w:jc w:val="both"/>
        <w:rPr>
          <w:rFonts w:eastAsia="Times New Roman"/>
          <w:sz w:val="24"/>
          <w:szCs w:val="24"/>
          <w:lang w:eastAsia="en-US"/>
        </w:rPr>
      </w:pPr>
    </w:p>
    <w:p w:rsidR="0078229E" w:rsidRDefault="00F80A51">
      <w:pPr>
        <w:ind w:firstLine="709"/>
        <w:jc w:val="center"/>
      </w:pPr>
      <w:r>
        <w:rPr>
          <w:rFonts w:eastAsia="Times New Roman"/>
          <w:b/>
          <w:sz w:val="24"/>
          <w:szCs w:val="24"/>
          <w:lang w:eastAsia="en-US"/>
        </w:rPr>
        <w:t>41. Право заявителя на получение информации и документов, необходимых для обоснования и рассмотрения жалобы</w:t>
      </w:r>
    </w:p>
    <w:p w:rsidR="0078229E" w:rsidRDefault="0078229E">
      <w:pPr>
        <w:ind w:firstLine="709"/>
        <w:jc w:val="center"/>
        <w:rPr>
          <w:rFonts w:eastAsia="Times New Roman"/>
          <w:b/>
          <w:sz w:val="24"/>
          <w:szCs w:val="24"/>
          <w:lang w:eastAsia="en-US"/>
        </w:rPr>
      </w:pPr>
    </w:p>
    <w:p w:rsidR="0078229E" w:rsidRDefault="00F80A51">
      <w:pPr>
        <w:ind w:firstLine="709"/>
        <w:jc w:val="both"/>
      </w:pPr>
      <w:r>
        <w:rPr>
          <w:rFonts w:eastAsia="Times New Roman"/>
          <w:sz w:val="24"/>
          <w:szCs w:val="24"/>
          <w:lang w:eastAsia="en-US"/>
        </w:rPr>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78229E" w:rsidRDefault="0078229E">
      <w:pPr>
        <w:ind w:firstLine="709"/>
        <w:jc w:val="both"/>
        <w:rPr>
          <w:rFonts w:eastAsia="Times New Roman"/>
          <w:sz w:val="24"/>
          <w:szCs w:val="24"/>
          <w:lang w:eastAsia="en-US"/>
        </w:rPr>
      </w:pPr>
    </w:p>
    <w:p w:rsidR="0078229E" w:rsidRDefault="00F80A51">
      <w:pPr>
        <w:ind w:firstLine="709"/>
        <w:jc w:val="center"/>
      </w:pPr>
      <w:r>
        <w:rPr>
          <w:rFonts w:eastAsia="Times New Roman"/>
          <w:b/>
          <w:sz w:val="24"/>
          <w:szCs w:val="24"/>
          <w:lang w:eastAsia="en-US"/>
        </w:rPr>
        <w:t>42. Способы информирования заявителей о порядке подачи и рассмотрения жалобы</w:t>
      </w:r>
    </w:p>
    <w:p w:rsidR="0078229E" w:rsidRDefault="0078229E">
      <w:pPr>
        <w:ind w:firstLine="709"/>
        <w:jc w:val="center"/>
        <w:rPr>
          <w:rFonts w:eastAsia="Times New Roman"/>
          <w:b/>
          <w:sz w:val="24"/>
          <w:szCs w:val="24"/>
          <w:lang w:eastAsia="en-US"/>
        </w:rPr>
      </w:pPr>
    </w:p>
    <w:p w:rsidR="0078229E" w:rsidRDefault="00F80A51">
      <w:pPr>
        <w:ind w:firstLine="709"/>
        <w:jc w:val="both"/>
      </w:pPr>
      <w:r>
        <w:rPr>
          <w:rFonts w:eastAsia="Times New Roman"/>
          <w:sz w:val="24"/>
          <w:szCs w:val="24"/>
          <w:lang w:eastAsia="en-US"/>
        </w:rPr>
        <w:t>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rsidR="0078229E" w:rsidRDefault="0078229E">
      <w:pPr>
        <w:ind w:firstLine="709"/>
        <w:jc w:val="both"/>
        <w:rPr>
          <w:rFonts w:eastAsia="Times New Roman"/>
          <w:color w:val="000000"/>
          <w:sz w:val="24"/>
          <w:szCs w:val="24"/>
          <w:lang w:eastAsia="ar-SA"/>
        </w:rPr>
      </w:pPr>
    </w:p>
    <w:p w:rsidR="0078229E" w:rsidRDefault="0078229E">
      <w:pPr>
        <w:ind w:firstLine="709"/>
        <w:jc w:val="both"/>
        <w:rPr>
          <w:rFonts w:eastAsia="Times New Roman"/>
          <w:color w:val="000000"/>
          <w:sz w:val="24"/>
          <w:szCs w:val="24"/>
          <w:lang w:eastAsia="ar-SA"/>
        </w:rPr>
      </w:pPr>
    </w:p>
    <w:p w:rsidR="0078229E" w:rsidRDefault="0073469D" w:rsidP="0073469D">
      <w:pPr>
        <w:widowControl w:val="0"/>
        <w:rPr>
          <w:rFonts w:eastAsia="Times New Roman"/>
          <w:b/>
          <w:sz w:val="24"/>
          <w:szCs w:val="24"/>
          <w:lang w:eastAsia="ar-SA"/>
        </w:rPr>
      </w:pPr>
      <w:r>
        <w:rPr>
          <w:rFonts w:eastAsia="Times New Roman"/>
          <w:b/>
          <w:sz w:val="24"/>
          <w:szCs w:val="24"/>
          <w:lang w:eastAsia="ar-SA"/>
        </w:rPr>
        <w:t>Заместитель главы администрации</w:t>
      </w:r>
    </w:p>
    <w:p w:rsidR="0073469D" w:rsidRDefault="0073469D" w:rsidP="0073469D">
      <w:pPr>
        <w:widowControl w:val="0"/>
        <w:rPr>
          <w:rFonts w:eastAsia="Times New Roman"/>
          <w:i/>
          <w:sz w:val="20"/>
          <w:szCs w:val="20"/>
          <w:lang w:eastAsia="ar-SA"/>
        </w:rPr>
      </w:pPr>
      <w:r>
        <w:rPr>
          <w:rFonts w:eastAsia="Times New Roman"/>
          <w:b/>
          <w:sz w:val="24"/>
          <w:szCs w:val="24"/>
          <w:lang w:eastAsia="ar-SA"/>
        </w:rPr>
        <w:t xml:space="preserve">Красногорского сельского поселения                                                     </w:t>
      </w:r>
      <w:proofErr w:type="spellStart"/>
      <w:r>
        <w:rPr>
          <w:rFonts w:eastAsia="Times New Roman"/>
          <w:b/>
          <w:sz w:val="24"/>
          <w:szCs w:val="24"/>
          <w:lang w:eastAsia="ar-SA"/>
        </w:rPr>
        <w:t>Л.П.Ворощук</w:t>
      </w:r>
      <w:proofErr w:type="spellEnd"/>
    </w:p>
    <w:p w:rsidR="0078229E" w:rsidRDefault="00F80A51">
      <w:r>
        <w:br w:type="page"/>
      </w:r>
    </w:p>
    <w:p w:rsidR="0078229E" w:rsidRDefault="00F80A51">
      <w:pPr>
        <w:widowControl w:val="0"/>
        <w:tabs>
          <w:tab w:val="left" w:leader="underscore" w:pos="9955"/>
        </w:tabs>
        <w:spacing w:line="322" w:lineRule="exact"/>
        <w:ind w:left="5669"/>
        <w:jc w:val="both"/>
      </w:pPr>
      <w:r>
        <w:rPr>
          <w:rFonts w:eastAsia="Times New Roman"/>
          <w:color w:val="000000"/>
          <w:sz w:val="24"/>
          <w:szCs w:val="24"/>
          <w:lang w:eastAsia="en-US"/>
        </w:rPr>
        <w:lastRenderedPageBreak/>
        <w:t xml:space="preserve">Приложение № 1 к Административному регламенту предоставления муниципальной услуги администрации </w:t>
      </w:r>
      <w:r w:rsidR="009769A9">
        <w:rPr>
          <w:rFonts w:eastAsia="Times New Roman"/>
          <w:color w:val="000000"/>
          <w:sz w:val="24"/>
          <w:szCs w:val="24"/>
          <w:lang w:eastAsia="en-US"/>
        </w:rPr>
        <w:t>Красногорского сельского поселения Ленинского района</w:t>
      </w:r>
      <w:r>
        <w:rPr>
          <w:rFonts w:eastAsia="Times New Roman"/>
          <w:color w:val="000000"/>
          <w:sz w:val="24"/>
          <w:szCs w:val="24"/>
          <w:lang w:eastAsia="en-US"/>
        </w:rPr>
        <w:t xml:space="preserve"> Республики Крым «Признание садового дома жилым домом и жилого дома садовым домом»</w:t>
      </w:r>
    </w:p>
    <w:p w:rsidR="0078229E" w:rsidRDefault="0078229E">
      <w:pPr>
        <w:widowControl w:val="0"/>
        <w:tabs>
          <w:tab w:val="left" w:leader="underscore" w:pos="9955"/>
        </w:tabs>
        <w:spacing w:line="322" w:lineRule="exact"/>
        <w:ind w:left="5669"/>
        <w:jc w:val="both"/>
        <w:rPr>
          <w:rFonts w:eastAsia="Times New Roman"/>
          <w:sz w:val="24"/>
          <w:szCs w:val="24"/>
          <w:lang w:eastAsia="en-US"/>
        </w:rPr>
      </w:pPr>
    </w:p>
    <w:p w:rsidR="0078229E" w:rsidRDefault="0078229E">
      <w:pPr>
        <w:widowControl w:val="0"/>
        <w:tabs>
          <w:tab w:val="left" w:leader="underscore" w:pos="9955"/>
        </w:tabs>
        <w:spacing w:line="322" w:lineRule="exact"/>
        <w:ind w:firstLine="850"/>
        <w:jc w:val="center"/>
        <w:rPr>
          <w:rFonts w:eastAsia="Times New Roman"/>
          <w:sz w:val="24"/>
          <w:szCs w:val="24"/>
          <w:lang w:eastAsia="en-US"/>
        </w:rPr>
      </w:pPr>
    </w:p>
    <w:p w:rsidR="0078229E" w:rsidRDefault="00F80A51">
      <w:pPr>
        <w:spacing w:before="229" w:line="322" w:lineRule="exact"/>
        <w:ind w:left="4018"/>
      </w:pPr>
      <w:r>
        <w:rPr>
          <w:color w:val="000000"/>
          <w:sz w:val="24"/>
          <w:szCs w:val="24"/>
        </w:rPr>
        <w:t>Ком</w:t>
      </w:r>
      <w:r>
        <w:rPr>
          <w:color w:val="000000"/>
          <w:spacing w:val="-4"/>
          <w:sz w:val="24"/>
          <w:szCs w:val="24"/>
        </w:rPr>
        <w:t>у</w:t>
      </w:r>
      <w:r>
        <w:rPr>
          <w:color w:val="000000"/>
          <w:sz w:val="24"/>
          <w:szCs w:val="24"/>
        </w:rPr>
        <w:t xml:space="preserve"> _____________________________________________ </w:t>
      </w:r>
    </w:p>
    <w:p w:rsidR="0078229E" w:rsidRDefault="0078229E">
      <w:pPr>
        <w:spacing w:line="267" w:lineRule="exact"/>
        <w:ind w:left="4999"/>
        <w:jc w:val="center"/>
      </w:pPr>
    </w:p>
    <w:p w:rsidR="0078229E" w:rsidRDefault="00F80A51">
      <w:pPr>
        <w:spacing w:line="267" w:lineRule="exact"/>
        <w:ind w:left="3969"/>
      </w:pPr>
      <w:r>
        <w:rPr>
          <w:color w:val="000000"/>
          <w:sz w:val="24"/>
          <w:szCs w:val="24"/>
        </w:rPr>
        <w:t>__________________________________________________</w:t>
      </w:r>
    </w:p>
    <w:p w:rsidR="0078229E" w:rsidRDefault="00F80A51">
      <w:pPr>
        <w:jc w:val="both"/>
      </w:pPr>
      <w:r>
        <w:rPr>
          <w:color w:val="000000"/>
          <w:sz w:val="18"/>
          <w:szCs w:val="18"/>
        </w:rPr>
        <w:t xml:space="preserve">                                                                                                почтовый индекс и адрес, телефон, адрес электронной почты заявителя</w:t>
      </w:r>
    </w:p>
    <w:p w:rsidR="0078229E" w:rsidRDefault="0078229E">
      <w:pPr>
        <w:jc w:val="both"/>
        <w:rPr>
          <w:sz w:val="24"/>
          <w:szCs w:val="24"/>
        </w:rPr>
      </w:pPr>
    </w:p>
    <w:p w:rsidR="0078229E" w:rsidRDefault="00F80A51">
      <w:pPr>
        <w:jc w:val="center"/>
      </w:pPr>
      <w:r>
        <w:rPr>
          <w:b/>
          <w:bCs/>
          <w:sz w:val="24"/>
          <w:szCs w:val="24"/>
        </w:rPr>
        <w:t>Р Е Ш Е Н И Е</w:t>
      </w:r>
    </w:p>
    <w:p w:rsidR="0078229E" w:rsidRDefault="00F80A51">
      <w:pPr>
        <w:jc w:val="center"/>
      </w:pPr>
      <w:r>
        <w:rPr>
          <w:b/>
          <w:bCs/>
          <w:sz w:val="24"/>
          <w:szCs w:val="24"/>
        </w:rPr>
        <w:t>об отказе в предоставлении муниципальной услуги</w:t>
      </w:r>
    </w:p>
    <w:p w:rsidR="0078229E" w:rsidRDefault="00F80A51">
      <w:pPr>
        <w:jc w:val="both"/>
      </w:pPr>
      <w:r>
        <w:rPr>
          <w:sz w:val="24"/>
          <w:szCs w:val="24"/>
        </w:rPr>
        <w:t>___________________________________________________________________________________</w:t>
      </w:r>
    </w:p>
    <w:p w:rsidR="0078229E" w:rsidRDefault="00F80A51">
      <w:pPr>
        <w:jc w:val="center"/>
      </w:pPr>
      <w:r>
        <w:rPr>
          <w:i/>
          <w:iCs/>
          <w:sz w:val="24"/>
          <w:szCs w:val="24"/>
        </w:rPr>
        <w:t>(наименование уполномоченного органа местного самоуправления)</w:t>
      </w:r>
    </w:p>
    <w:p w:rsidR="0078229E" w:rsidRDefault="0078229E">
      <w:pPr>
        <w:jc w:val="center"/>
      </w:pPr>
    </w:p>
    <w:p w:rsidR="0078229E" w:rsidRDefault="00F80A51">
      <w:pPr>
        <w:ind w:firstLine="850"/>
        <w:jc w:val="center"/>
      </w:pPr>
      <w:r>
        <w:t>от ________________     № ________________</w:t>
      </w:r>
    </w:p>
    <w:p w:rsidR="0078229E" w:rsidRDefault="0078229E">
      <w:pPr>
        <w:jc w:val="both"/>
        <w:rPr>
          <w:sz w:val="24"/>
          <w:szCs w:val="24"/>
        </w:rPr>
      </w:pPr>
    </w:p>
    <w:p w:rsidR="0078229E" w:rsidRDefault="00F80A51">
      <w:pPr>
        <w:ind w:firstLine="850"/>
        <w:jc w:val="both"/>
      </w:pPr>
      <w:r>
        <w:rPr>
          <w:sz w:val="24"/>
          <w:szCs w:val="24"/>
        </w:rPr>
        <w:t>По результатам рассмотрения заявления по услуге «Признание садового дома жилым домом и жилого дома садовым домом» от ________________ № ____________ и приложенных к нему документов принято решение об отказе в предоставлении услуги по следующим основаниям:</w:t>
      </w:r>
    </w:p>
    <w:p w:rsidR="0078229E" w:rsidRDefault="00F80A51">
      <w:pPr>
        <w:ind w:firstLine="850"/>
        <w:jc w:val="both"/>
      </w:pPr>
      <w:r>
        <w:rPr>
          <w:sz w:val="24"/>
          <w:szCs w:val="24"/>
        </w:rPr>
        <w:t>_______________________________________________________________________________________________________________________________________________________________.</w:t>
      </w:r>
    </w:p>
    <w:p w:rsidR="0078229E" w:rsidRDefault="0078229E">
      <w:pPr>
        <w:ind w:firstLine="851"/>
        <w:jc w:val="both"/>
      </w:pPr>
    </w:p>
    <w:p w:rsidR="0078229E" w:rsidRDefault="0078229E">
      <w:pPr>
        <w:ind w:firstLine="851"/>
        <w:jc w:val="both"/>
      </w:pPr>
    </w:p>
    <w:p w:rsidR="0078229E" w:rsidRDefault="00F80A51">
      <w:pPr>
        <w:ind w:firstLine="851"/>
        <w:jc w:val="both"/>
      </w:pPr>
      <w:r>
        <w:rPr>
          <w:sz w:val="24"/>
          <w:szCs w:val="24"/>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78229E" w:rsidRDefault="00F80A51">
      <w:pPr>
        <w:ind w:firstLine="851"/>
        <w:jc w:val="both"/>
      </w:pPr>
      <w:r>
        <w:rPr>
          <w:sz w:val="24"/>
          <w:szCs w:val="24"/>
        </w:rPr>
        <w:t xml:space="preserve">Данный отказ может быть обжалован в досудебном порядке путем направления жалобы в _________________________________________________________________________________, а также в судебном порядке. </w:t>
      </w:r>
    </w:p>
    <w:p w:rsidR="0078229E" w:rsidRDefault="00F80A51">
      <w:pPr>
        <w:ind w:firstLine="851"/>
        <w:jc w:val="both"/>
      </w:pPr>
      <w:r>
        <w:rPr>
          <w:sz w:val="24"/>
          <w:szCs w:val="24"/>
        </w:rPr>
        <w:t xml:space="preserve">Дополнительно информируем:__________________________________________________ ___________________________________________________________________________________. </w:t>
      </w:r>
    </w:p>
    <w:p w:rsidR="0078229E" w:rsidRDefault="00F80A51">
      <w:pPr>
        <w:ind w:firstLine="851"/>
        <w:jc w:val="center"/>
      </w:pPr>
      <w:r>
        <w:rPr>
          <w:i/>
          <w:iCs/>
          <w:sz w:val="24"/>
          <w:szCs w:val="24"/>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rsidR="0078229E" w:rsidRDefault="00F80A51">
      <w:pPr>
        <w:jc w:val="both"/>
      </w:pPr>
      <w:r>
        <w:rPr>
          <w:sz w:val="24"/>
          <w:szCs w:val="24"/>
        </w:rPr>
        <w:t xml:space="preserve"> </w:t>
      </w:r>
    </w:p>
    <w:p w:rsidR="0078229E" w:rsidRDefault="0078229E">
      <w:pPr>
        <w:jc w:val="both"/>
        <w:rPr>
          <w:sz w:val="24"/>
          <w:szCs w:val="24"/>
        </w:rPr>
      </w:pPr>
    </w:p>
    <w:p w:rsidR="0078229E" w:rsidRDefault="00F80A51">
      <w:pPr>
        <w:tabs>
          <w:tab w:val="left" w:pos="7320"/>
        </w:tabs>
        <w:jc w:val="both"/>
      </w:pPr>
      <w:r>
        <w:rPr>
          <w:sz w:val="24"/>
          <w:szCs w:val="24"/>
        </w:rPr>
        <w:t>______________________                    _________________                      __________________________</w:t>
      </w:r>
    </w:p>
    <w:p w:rsidR="0078229E" w:rsidRDefault="00F80A51">
      <w:pPr>
        <w:tabs>
          <w:tab w:val="left" w:pos="7320"/>
        </w:tabs>
        <w:jc w:val="both"/>
      </w:pPr>
      <w:r>
        <w:rPr>
          <w:i/>
          <w:iCs/>
          <w:sz w:val="24"/>
          <w:szCs w:val="24"/>
        </w:rPr>
        <w:t xml:space="preserve">           (должность)                                     (подпись)                              (фамилия, имя, отчество </w:t>
      </w:r>
    </w:p>
    <w:p w:rsidR="0078229E" w:rsidRDefault="00F80A51">
      <w:pPr>
        <w:jc w:val="both"/>
      </w:pPr>
      <w:r>
        <w:rPr>
          <w:i/>
          <w:iCs/>
          <w:sz w:val="24"/>
          <w:szCs w:val="24"/>
        </w:rPr>
        <w:t xml:space="preserve">                                                                                                                                (при наличии)</w:t>
      </w:r>
    </w:p>
    <w:p w:rsidR="0078229E" w:rsidRDefault="00F80A51">
      <w:pPr>
        <w:jc w:val="both"/>
      </w:pPr>
      <w:bookmarkStart w:id="7" w:name="_Hlk102145725"/>
      <w:r>
        <w:rPr>
          <w:i/>
          <w:iCs/>
        </w:rPr>
        <w:t xml:space="preserve">Дата </w:t>
      </w:r>
      <w:bookmarkEnd w:id="7"/>
      <w:r>
        <w:br w:type="page"/>
      </w:r>
    </w:p>
    <w:p w:rsidR="0078229E" w:rsidRDefault="00F80A51">
      <w:pPr>
        <w:widowControl w:val="0"/>
        <w:tabs>
          <w:tab w:val="left" w:leader="underscore" w:pos="9955"/>
        </w:tabs>
        <w:spacing w:line="322" w:lineRule="exact"/>
        <w:ind w:left="5669"/>
        <w:jc w:val="both"/>
      </w:pPr>
      <w:r>
        <w:rPr>
          <w:rFonts w:eastAsia="Times New Roman"/>
          <w:color w:val="000000"/>
          <w:sz w:val="24"/>
          <w:szCs w:val="24"/>
          <w:lang w:eastAsia="en-US"/>
        </w:rPr>
        <w:lastRenderedPageBreak/>
        <w:t xml:space="preserve">Приложение № 2 к Административному регламенту предоставления муниципальной услуги </w:t>
      </w:r>
      <w:r w:rsidR="009769A9">
        <w:rPr>
          <w:rFonts w:eastAsia="Times New Roman"/>
          <w:color w:val="000000"/>
          <w:sz w:val="24"/>
          <w:szCs w:val="24"/>
          <w:lang w:eastAsia="en-US"/>
        </w:rPr>
        <w:t>администрации Красногорского сельского поселения Ленинского района</w:t>
      </w:r>
      <w:r>
        <w:rPr>
          <w:rFonts w:eastAsia="Times New Roman"/>
          <w:color w:val="000000"/>
          <w:sz w:val="24"/>
          <w:szCs w:val="24"/>
          <w:lang w:eastAsia="en-US"/>
        </w:rPr>
        <w:t xml:space="preserve"> Республики Крым «Признание садового дома жилым домом и жилого дома садовым домом»</w:t>
      </w:r>
    </w:p>
    <w:p w:rsidR="0078229E" w:rsidRDefault="0078229E">
      <w:pPr>
        <w:jc w:val="both"/>
      </w:pPr>
    </w:p>
    <w:p w:rsidR="0078229E" w:rsidRDefault="0078229E">
      <w:pPr>
        <w:jc w:val="both"/>
      </w:pPr>
    </w:p>
    <w:p w:rsidR="0078229E" w:rsidRDefault="00F80A51">
      <w:pPr>
        <w:tabs>
          <w:tab w:val="left" w:pos="6521"/>
        </w:tabs>
        <w:ind w:left="1535"/>
        <w:jc w:val="center"/>
      </w:pPr>
      <w:r>
        <w:rPr>
          <w:sz w:val="24"/>
        </w:rPr>
        <w:t xml:space="preserve">Кому </w:t>
      </w:r>
      <w:r>
        <w:rPr>
          <w:sz w:val="24"/>
          <w:u w:val="single"/>
        </w:rPr>
        <w:t xml:space="preserve"> </w:t>
      </w:r>
      <w:r>
        <w:rPr>
          <w:sz w:val="24"/>
          <w:u w:val="single"/>
        </w:rPr>
        <w:tab/>
      </w:r>
    </w:p>
    <w:p w:rsidR="0078229E" w:rsidRDefault="00F80A51">
      <w:pPr>
        <w:spacing w:before="10" w:line="247" w:lineRule="auto"/>
        <w:ind w:left="4056"/>
        <w:jc w:val="center"/>
      </w:pPr>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78229E" w:rsidRDefault="00F80A51">
      <w:pPr>
        <w:pStyle w:val="ae"/>
        <w:spacing w:before="2" w:after="0"/>
        <w:rPr>
          <w:sz w:val="17"/>
        </w:rPr>
      </w:pPr>
      <w:r>
        <w:rPr>
          <w:noProof/>
          <w:sz w:val="17"/>
        </w:rPr>
        <mc:AlternateContent>
          <mc:Choice Requires="wps">
            <w:drawing>
              <wp:anchor distT="4445" distB="6985" distL="10160" distR="635" simplePos="0" relativeHeight="6" behindDoc="0" locked="0" layoutInCell="0" allowOverlap="1">
                <wp:simplePos x="0" y="0"/>
                <wp:positionH relativeFrom="page">
                  <wp:posOffset>2880995</wp:posOffset>
                </wp:positionH>
                <wp:positionV relativeFrom="paragraph">
                  <wp:posOffset>154305</wp:posOffset>
                </wp:positionV>
                <wp:extent cx="3124200" cy="1270"/>
                <wp:effectExtent l="3810" t="3810" r="4445" b="2540"/>
                <wp:wrapTopAndBottom/>
                <wp:docPr id="1" name="Freeform 85"/>
                <wp:cNvGraphicFramePr/>
                <a:graphic xmlns:a="http://schemas.openxmlformats.org/drawingml/2006/main">
                  <a:graphicData uri="http://schemas.microsoft.com/office/word/2010/wordprocessingShape">
                    <wps:wsp>
                      <wps:cNvSpPr/>
                      <wps:spPr>
                        <a:xfrm>
                          <a:off x="0" y="0"/>
                          <a:ext cx="3124080" cy="1440"/>
                        </a:xfrm>
                        <a:custGeom>
                          <a:avLst/>
                          <a:gdLst>
                            <a:gd name="textAreaLeft" fmla="*/ 0 w 1771200"/>
                            <a:gd name="textAreaRight" fmla="*/ 1772640 w 1771200"/>
                            <a:gd name="textAreaTop" fmla="*/ 0 h 720"/>
                            <a:gd name="textAreaBottom" fmla="*/ 3240 h 720"/>
                          </a:gdLst>
                          <a:ahLst/>
                          <a:cxnLst/>
                          <a:rect l="textAreaLeft" t="textAreaTop" r="textAreaRight" b="textAreaBottom"/>
                          <a:pathLst>
                            <a:path w="4920">
                              <a:moveTo>
                                <a:pt x="0" y="0"/>
                              </a:moveTo>
                              <a:lnTo>
                                <a:pt x="492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p>
    <w:p w:rsidR="0078229E" w:rsidRDefault="00F80A51">
      <w:pPr>
        <w:spacing w:before="2"/>
        <w:ind w:left="3892"/>
      </w:pPr>
      <w:r>
        <w:rPr>
          <w:sz w:val="20"/>
        </w:rPr>
        <w:t>почтовый индекс и адрес, телефон, адрес электронной почты заявителя)</w:t>
      </w:r>
    </w:p>
    <w:p w:rsidR="0078229E" w:rsidRDefault="0078229E">
      <w:pPr>
        <w:pStyle w:val="ae"/>
        <w:rPr>
          <w:sz w:val="22"/>
        </w:rPr>
      </w:pPr>
    </w:p>
    <w:p w:rsidR="0078229E" w:rsidRDefault="0078229E">
      <w:pPr>
        <w:pStyle w:val="ae"/>
        <w:rPr>
          <w:sz w:val="22"/>
        </w:rPr>
      </w:pPr>
    </w:p>
    <w:p w:rsidR="0078229E" w:rsidRDefault="0078229E">
      <w:pPr>
        <w:pStyle w:val="ae"/>
        <w:spacing w:before="11" w:after="0"/>
        <w:rPr>
          <w:sz w:val="27"/>
        </w:rPr>
      </w:pPr>
    </w:p>
    <w:p w:rsidR="0078229E" w:rsidRDefault="00F80A51">
      <w:pPr>
        <w:ind w:left="499" w:right="410"/>
        <w:jc w:val="center"/>
      </w:pPr>
      <w:r>
        <w:rPr>
          <w:sz w:val="24"/>
        </w:rPr>
        <w:t>Заявление &lt;*&gt;</w:t>
      </w:r>
    </w:p>
    <w:p w:rsidR="0078229E" w:rsidRDefault="0078229E">
      <w:pPr>
        <w:pStyle w:val="ae"/>
        <w:rPr>
          <w:sz w:val="24"/>
        </w:rPr>
      </w:pPr>
    </w:p>
    <w:p w:rsidR="0078229E" w:rsidRDefault="00F80A51">
      <w:pPr>
        <w:ind w:left="555"/>
      </w:pPr>
      <w:r>
        <w:rPr>
          <w:sz w:val="24"/>
        </w:rPr>
        <w:t>Прошу признать:</w:t>
      </w:r>
    </w:p>
    <w:p w:rsidR="0078229E" w:rsidRDefault="00F80A51">
      <w:pPr>
        <w:tabs>
          <w:tab w:val="left" w:pos="9058"/>
        </w:tabs>
        <w:ind w:left="315"/>
      </w:pPr>
      <w:r>
        <w:rPr>
          <w:sz w:val="24"/>
        </w:rPr>
        <w:t>садовый дом, расположенный по</w:t>
      </w:r>
      <w:r>
        <w:rPr>
          <w:spacing w:val="-24"/>
          <w:sz w:val="24"/>
        </w:rPr>
        <w:t xml:space="preserve"> </w:t>
      </w:r>
      <w:r>
        <w:rPr>
          <w:sz w:val="24"/>
        </w:rPr>
        <w:t>адресу:</w:t>
      </w:r>
      <w:r>
        <w:rPr>
          <w:spacing w:val="-1"/>
          <w:sz w:val="24"/>
        </w:rPr>
        <w:t xml:space="preserve"> </w:t>
      </w:r>
      <w:r>
        <w:rPr>
          <w:sz w:val="24"/>
          <w:u w:val="single"/>
        </w:rPr>
        <w:t xml:space="preserve"> </w:t>
      </w:r>
      <w:r>
        <w:rPr>
          <w:sz w:val="24"/>
          <w:u w:val="single"/>
        </w:rPr>
        <w:tab/>
      </w:r>
    </w:p>
    <w:p w:rsidR="0078229E" w:rsidRDefault="00F80A51">
      <w:pPr>
        <w:tabs>
          <w:tab w:val="left" w:pos="7810"/>
          <w:tab w:val="left" w:pos="9102"/>
        </w:tabs>
        <w:ind w:left="315" w:right="1268"/>
      </w:pPr>
      <w:r>
        <w:rPr>
          <w:sz w:val="24"/>
          <w:u w:val="single"/>
        </w:rPr>
        <w:t xml:space="preserve"> </w:t>
      </w:r>
      <w:r>
        <w:rPr>
          <w:sz w:val="24"/>
          <w:u w:val="single"/>
        </w:rPr>
        <w:tab/>
      </w:r>
      <w:r>
        <w:rPr>
          <w:sz w:val="24"/>
        </w:rPr>
        <w:t>жилым домом; жилой дом, расположенный по</w:t>
      </w:r>
      <w:r>
        <w:rPr>
          <w:spacing w:val="-23"/>
          <w:sz w:val="24"/>
        </w:rPr>
        <w:t xml:space="preserve"> </w:t>
      </w:r>
      <w:r>
        <w:rPr>
          <w:sz w:val="24"/>
        </w:rPr>
        <w:t>адресу:</w:t>
      </w:r>
      <w:r>
        <w:rPr>
          <w:spacing w:val="-1"/>
          <w:sz w:val="24"/>
        </w:rPr>
        <w:t xml:space="preserve"> </w:t>
      </w:r>
      <w:r>
        <w:rPr>
          <w:sz w:val="24"/>
          <w:u w:val="single"/>
        </w:rPr>
        <w:t xml:space="preserve"> </w:t>
      </w:r>
      <w:r>
        <w:rPr>
          <w:sz w:val="24"/>
          <w:u w:val="single"/>
        </w:rPr>
        <w:tab/>
      </w:r>
      <w:r>
        <w:rPr>
          <w:sz w:val="24"/>
          <w:u w:val="single"/>
        </w:rPr>
        <w:tab/>
      </w:r>
    </w:p>
    <w:p w:rsidR="0078229E" w:rsidRDefault="00F80A51">
      <w:pPr>
        <w:tabs>
          <w:tab w:val="left" w:pos="7570"/>
        </w:tabs>
        <w:ind w:left="315"/>
      </w:pPr>
      <w:r>
        <w:rPr>
          <w:sz w:val="24"/>
          <w:u w:val="single"/>
        </w:rPr>
        <w:t xml:space="preserve"> </w:t>
      </w:r>
      <w:r>
        <w:rPr>
          <w:sz w:val="24"/>
          <w:u w:val="single"/>
        </w:rPr>
        <w:tab/>
      </w:r>
      <w:r>
        <w:rPr>
          <w:sz w:val="24"/>
        </w:rPr>
        <w:t>садовым</w:t>
      </w:r>
      <w:r>
        <w:rPr>
          <w:spacing w:val="-1"/>
          <w:sz w:val="24"/>
        </w:rPr>
        <w:t xml:space="preserve"> </w:t>
      </w:r>
      <w:r>
        <w:rPr>
          <w:sz w:val="24"/>
        </w:rPr>
        <w:t>домом;</w:t>
      </w:r>
    </w:p>
    <w:p w:rsidR="0078229E" w:rsidRDefault="00F80A51">
      <w:pPr>
        <w:ind w:left="315"/>
      </w:pPr>
      <w:r>
        <w:rPr>
          <w:sz w:val="24"/>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rsidR="0078229E" w:rsidRDefault="00F80A51">
      <w:pPr>
        <w:tabs>
          <w:tab w:val="left" w:pos="8958"/>
        </w:tabs>
        <w:ind w:left="315" w:right="1644" w:firstLine="240"/>
      </w:pPr>
      <w:r>
        <w:rPr>
          <w:sz w:val="24"/>
        </w:rPr>
        <w:t>Оцениваемое помещение (жилой дом, садовый дом) находится у меня в пользовании (собственности) на</w:t>
      </w:r>
      <w:r>
        <w:rPr>
          <w:spacing w:val="-27"/>
          <w:sz w:val="24"/>
        </w:rPr>
        <w:t xml:space="preserve"> </w:t>
      </w:r>
      <w:r>
        <w:rPr>
          <w:sz w:val="24"/>
        </w:rPr>
        <w:t xml:space="preserve">основании </w:t>
      </w:r>
      <w:r>
        <w:rPr>
          <w:sz w:val="24"/>
          <w:u w:val="single"/>
        </w:rPr>
        <w:t xml:space="preserve"> </w:t>
      </w:r>
      <w:r>
        <w:rPr>
          <w:sz w:val="24"/>
          <w:u w:val="single"/>
        </w:rPr>
        <w:tab/>
      </w:r>
    </w:p>
    <w:p w:rsidR="0078229E" w:rsidRDefault="00F80A51">
      <w:pPr>
        <w:pStyle w:val="ae"/>
        <w:spacing w:before="8" w:after="0"/>
        <w:rPr>
          <w:sz w:val="17"/>
        </w:rPr>
      </w:pPr>
      <w:r>
        <w:rPr>
          <w:noProof/>
          <w:sz w:val="17"/>
        </w:rPr>
        <mc:AlternateContent>
          <mc:Choice Requires="wps">
            <w:drawing>
              <wp:anchor distT="6350" distB="5080" distL="6350" distR="4445" simplePos="0" relativeHeight="7" behindDoc="0" locked="0" layoutInCell="0" allowOverlap="1">
                <wp:simplePos x="0" y="0"/>
                <wp:positionH relativeFrom="page">
                  <wp:posOffset>810260</wp:posOffset>
                </wp:positionH>
                <wp:positionV relativeFrom="paragraph">
                  <wp:posOffset>158115</wp:posOffset>
                </wp:positionV>
                <wp:extent cx="5715000" cy="1270"/>
                <wp:effectExtent l="3810" t="3810" r="4445" b="2540"/>
                <wp:wrapTopAndBottom/>
                <wp:docPr id="2" name="Freeform 86"/>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440 w 3240000"/>
                            <a:gd name="textAreaTop" fmla="*/ 0 h 720"/>
                            <a:gd name="textAreaBottom" fmla="*/ 324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p>
    <w:p w:rsidR="0078229E" w:rsidRDefault="00F80A51">
      <w:pPr>
        <w:ind w:left="315" w:firstLine="240"/>
      </w:pPr>
      <w:r>
        <w:rPr>
          <w:sz w:val="24"/>
        </w:rPr>
        <w:t>Даю свое согласие на проверку указанных в заявлении сведений и на запрос документов, необходимых для рассмотрения заявления.</w:t>
      </w:r>
    </w:p>
    <w:p w:rsidR="0078229E" w:rsidRDefault="00F80A51">
      <w:pPr>
        <w:ind w:left="315" w:firstLine="240"/>
      </w:pPr>
      <w:r>
        <w:rPr>
          <w:sz w:val="24"/>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78229E" w:rsidRDefault="00F80A51">
      <w:pPr>
        <w:ind w:left="555" w:right="2899"/>
      </w:pPr>
      <w:r>
        <w:rPr>
          <w:sz w:val="24"/>
        </w:rPr>
        <w:t>Место получения результата предоставления муниципальной услуги: лично в органе, предоставляющем муниципальную услугу;</w:t>
      </w:r>
    </w:p>
    <w:p w:rsidR="0078229E" w:rsidRDefault="00F80A51">
      <w:pPr>
        <w:ind w:left="555"/>
      </w:pPr>
      <w:r>
        <w:rPr>
          <w:sz w:val="24"/>
        </w:rPr>
        <w:t>в МФЦ;</w:t>
      </w:r>
    </w:p>
    <w:p w:rsidR="0078229E" w:rsidRDefault="00F80A51">
      <w:pPr>
        <w:tabs>
          <w:tab w:val="left" w:pos="8487"/>
        </w:tabs>
        <w:spacing w:line="480" w:lineRule="auto"/>
        <w:ind w:left="555" w:right="2056"/>
      </w:pPr>
      <w:r>
        <w:rPr>
          <w:noProof/>
        </w:rPr>
        <mc:AlternateContent>
          <mc:Choice Requires="wps">
            <w:drawing>
              <wp:anchor distT="3810" distB="3810" distL="3810" distR="4445" simplePos="0" relativeHeight="5" behindDoc="0" locked="0" layoutInCell="0" allowOverlap="1">
                <wp:simplePos x="0" y="0"/>
                <wp:positionH relativeFrom="page">
                  <wp:posOffset>810260</wp:posOffset>
                </wp:positionH>
                <wp:positionV relativeFrom="paragraph">
                  <wp:posOffset>683895</wp:posOffset>
                </wp:positionV>
                <wp:extent cx="5715000" cy="635"/>
                <wp:effectExtent l="3810" t="3810" r="4445" b="3810"/>
                <wp:wrapNone/>
                <wp:docPr id="3" name="Line 82"/>
                <wp:cNvGraphicFramePr/>
                <a:graphic xmlns:a="http://schemas.openxmlformats.org/drawingml/2006/main">
                  <a:graphicData uri="http://schemas.microsoft.com/office/word/2010/wordprocessingShape">
                    <wps:wsp>
                      <wps:cNvCnPr/>
                      <wps:spPr>
                        <a:xfrm>
                          <a:off x="0" y="0"/>
                          <a:ext cx="5715000" cy="720"/>
                        </a:xfrm>
                        <a:prstGeom prst="line">
                          <a:avLst/>
                        </a:prstGeom>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id="shape_0" from="63.8pt,53.85pt" to="513.75pt,53.85pt" ID="Line 82" stroked="t" o:allowincell="f" style="position:absolute;mso-position-horizontal-relative:page">
                <v:stroke color="black" weight="7560" joinstyle="round" endcap="flat"/>
                <v:fill o:detectmouseclick="t" on="false"/>
                <w10:wrap type="none"/>
              </v:line>
            </w:pict>
          </mc:Fallback>
        </mc:AlternateContent>
      </w:r>
      <w:r>
        <w:rPr>
          <w:sz w:val="24"/>
        </w:rPr>
        <w:t>посредством почтовой связи</w:t>
      </w:r>
      <w:r>
        <w:rPr>
          <w:spacing w:val="-12"/>
          <w:sz w:val="24"/>
        </w:rPr>
        <w:t xml:space="preserve"> </w:t>
      </w:r>
      <w:r>
        <w:rPr>
          <w:sz w:val="24"/>
        </w:rPr>
        <w:t>на</w:t>
      </w:r>
      <w:r>
        <w:rPr>
          <w:spacing w:val="-4"/>
          <w:sz w:val="24"/>
        </w:rPr>
        <w:t xml:space="preserve"> </w:t>
      </w:r>
      <w:r>
        <w:rPr>
          <w:sz w:val="24"/>
        </w:rPr>
        <w:t>адрес:</w:t>
      </w:r>
      <w:r>
        <w:rPr>
          <w:sz w:val="24"/>
          <w:u w:val="single"/>
        </w:rPr>
        <w:t xml:space="preserve"> </w:t>
      </w:r>
      <w:r>
        <w:rPr>
          <w:sz w:val="24"/>
          <w:u w:val="single"/>
        </w:rPr>
        <w:tab/>
      </w:r>
      <w:r>
        <w:rPr>
          <w:spacing w:val="-18"/>
          <w:sz w:val="24"/>
        </w:rPr>
        <w:t xml:space="preserve">. </w:t>
      </w:r>
      <w:r>
        <w:rPr>
          <w:sz w:val="24"/>
        </w:rPr>
        <w:t>К заявлению</w:t>
      </w:r>
      <w:r>
        <w:rPr>
          <w:spacing w:val="-2"/>
          <w:sz w:val="24"/>
        </w:rPr>
        <w:t xml:space="preserve"> </w:t>
      </w:r>
      <w:r>
        <w:rPr>
          <w:sz w:val="24"/>
        </w:rPr>
        <w:t>прилагаются:</w:t>
      </w:r>
    </w:p>
    <w:p w:rsidR="0078229E" w:rsidRDefault="00F80A51">
      <w:pPr>
        <w:pStyle w:val="ae"/>
        <w:rPr>
          <w:sz w:val="17"/>
        </w:rPr>
      </w:pPr>
      <w:r>
        <w:rPr>
          <w:noProof/>
          <w:sz w:val="17"/>
        </w:rPr>
        <mc:AlternateContent>
          <mc:Choice Requires="wps">
            <w:drawing>
              <wp:anchor distT="8890" distB="2540" distL="6350" distR="4445" simplePos="0" relativeHeight="8" behindDoc="0" locked="0" layoutInCell="0" allowOverlap="1">
                <wp:simplePos x="0" y="0"/>
                <wp:positionH relativeFrom="page">
                  <wp:posOffset>810260</wp:posOffset>
                </wp:positionH>
                <wp:positionV relativeFrom="paragraph">
                  <wp:posOffset>153035</wp:posOffset>
                </wp:positionV>
                <wp:extent cx="5715000" cy="1270"/>
                <wp:effectExtent l="3810" t="3810" r="4445" b="2540"/>
                <wp:wrapTopAndBottom/>
                <wp:docPr id="4" name="Freeform 87"/>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440 w 3240000"/>
                            <a:gd name="textAreaTop" fmla="*/ 0 h 720"/>
                            <a:gd name="textAreaBottom" fmla="*/ 324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p>
    <w:p w:rsidR="0078229E" w:rsidRDefault="0078229E">
      <w:pPr>
        <w:pStyle w:val="ae"/>
        <w:spacing w:before="5" w:after="0"/>
        <w:rPr>
          <w:sz w:val="22"/>
        </w:rPr>
      </w:pPr>
    </w:p>
    <w:tbl>
      <w:tblPr>
        <w:tblW w:w="9081" w:type="dxa"/>
        <w:tblInd w:w="335" w:type="dxa"/>
        <w:tblLayout w:type="fixed"/>
        <w:tblCellMar>
          <w:left w:w="10" w:type="dxa"/>
          <w:right w:w="10" w:type="dxa"/>
        </w:tblCellMar>
        <w:tblLook w:val="01E0" w:firstRow="1" w:lastRow="1" w:firstColumn="1" w:lastColumn="1" w:noHBand="0" w:noVBand="0"/>
      </w:tblPr>
      <w:tblGrid>
        <w:gridCol w:w="4656"/>
        <w:gridCol w:w="97"/>
        <w:gridCol w:w="1237"/>
        <w:gridCol w:w="97"/>
        <w:gridCol w:w="2994"/>
      </w:tblGrid>
      <w:tr w:rsidR="0078229E">
        <w:trPr>
          <w:trHeight w:val="275"/>
        </w:trPr>
        <w:tc>
          <w:tcPr>
            <w:tcW w:w="4656" w:type="dxa"/>
            <w:tcBorders>
              <w:top w:val="single" w:sz="8" w:space="0" w:color="000000"/>
              <w:left w:val="single" w:sz="8" w:space="0" w:color="000000"/>
              <w:bottom w:val="single" w:sz="8" w:space="0" w:color="000000"/>
              <w:right w:val="single" w:sz="8" w:space="0" w:color="000000"/>
            </w:tcBorders>
          </w:tcPr>
          <w:p w:rsidR="0078229E" w:rsidRDefault="0078229E">
            <w:pPr>
              <w:pStyle w:val="TableParagraph"/>
              <w:widowControl w:val="0"/>
              <w:rPr>
                <w:sz w:val="20"/>
              </w:rPr>
            </w:pPr>
          </w:p>
        </w:tc>
        <w:tc>
          <w:tcPr>
            <w:tcW w:w="97" w:type="dxa"/>
            <w:tcBorders>
              <w:top w:val="single" w:sz="8" w:space="0" w:color="000000"/>
              <w:left w:val="single" w:sz="8" w:space="0" w:color="000000"/>
              <w:bottom w:val="single" w:sz="8" w:space="0" w:color="000000"/>
              <w:right w:val="single" w:sz="8" w:space="0" w:color="000000"/>
            </w:tcBorders>
          </w:tcPr>
          <w:p w:rsidR="0078229E" w:rsidRDefault="0078229E">
            <w:pPr>
              <w:pStyle w:val="TableParagraph"/>
              <w:widowControl w:val="0"/>
              <w:rPr>
                <w:sz w:val="20"/>
              </w:rPr>
            </w:pPr>
          </w:p>
        </w:tc>
        <w:tc>
          <w:tcPr>
            <w:tcW w:w="1237" w:type="dxa"/>
            <w:tcBorders>
              <w:top w:val="single" w:sz="8" w:space="0" w:color="000000"/>
              <w:left w:val="single" w:sz="8" w:space="0" w:color="000000"/>
              <w:bottom w:val="single" w:sz="8" w:space="0" w:color="000000"/>
              <w:right w:val="single" w:sz="8" w:space="0" w:color="000000"/>
            </w:tcBorders>
          </w:tcPr>
          <w:p w:rsidR="0078229E" w:rsidRDefault="0078229E">
            <w:pPr>
              <w:pStyle w:val="TableParagraph"/>
              <w:widowControl w:val="0"/>
              <w:rPr>
                <w:sz w:val="20"/>
              </w:rPr>
            </w:pPr>
          </w:p>
        </w:tc>
        <w:tc>
          <w:tcPr>
            <w:tcW w:w="97" w:type="dxa"/>
            <w:tcBorders>
              <w:top w:val="single" w:sz="8" w:space="0" w:color="000000"/>
              <w:left w:val="single" w:sz="8" w:space="0" w:color="000000"/>
              <w:bottom w:val="single" w:sz="8" w:space="0" w:color="000000"/>
              <w:right w:val="single" w:sz="8" w:space="0" w:color="000000"/>
            </w:tcBorders>
          </w:tcPr>
          <w:p w:rsidR="0078229E" w:rsidRDefault="0078229E">
            <w:pPr>
              <w:pStyle w:val="TableParagraph"/>
              <w:widowControl w:val="0"/>
              <w:rPr>
                <w:sz w:val="20"/>
              </w:rPr>
            </w:pPr>
          </w:p>
        </w:tc>
        <w:tc>
          <w:tcPr>
            <w:tcW w:w="2994" w:type="dxa"/>
            <w:tcBorders>
              <w:top w:val="single" w:sz="8" w:space="0" w:color="000000"/>
              <w:left w:val="single" w:sz="8" w:space="0" w:color="000000"/>
              <w:bottom w:val="single" w:sz="8" w:space="0" w:color="000000"/>
              <w:right w:val="single" w:sz="8" w:space="0" w:color="000000"/>
            </w:tcBorders>
          </w:tcPr>
          <w:p w:rsidR="0078229E" w:rsidRDefault="00F80A51">
            <w:pPr>
              <w:pStyle w:val="TableParagraph"/>
              <w:widowControl w:val="0"/>
              <w:tabs>
                <w:tab w:val="left" w:pos="467"/>
                <w:tab w:val="left" w:pos="1760"/>
                <w:tab w:val="left" w:pos="2300"/>
              </w:tabs>
              <w:spacing w:before="10" w:line="246" w:lineRule="exact"/>
              <w:ind w:left="10"/>
            </w:pPr>
            <w:r>
              <w:rPr>
                <w:sz w:val="24"/>
                <w:szCs w:val="22"/>
                <w:lang w:eastAsia="en-US"/>
              </w:rPr>
              <w:t>"</w:t>
            </w:r>
            <w:r>
              <w:rPr>
                <w:sz w:val="24"/>
                <w:szCs w:val="22"/>
                <w:u w:val="single"/>
                <w:lang w:eastAsia="en-US"/>
              </w:rPr>
              <w:t xml:space="preserve"> </w:t>
            </w:r>
            <w:r>
              <w:rPr>
                <w:sz w:val="24"/>
                <w:szCs w:val="22"/>
                <w:u w:val="single"/>
                <w:lang w:eastAsia="en-US"/>
              </w:rPr>
              <w:tab/>
            </w:r>
            <w:r>
              <w:rPr>
                <w:sz w:val="24"/>
                <w:szCs w:val="22"/>
                <w:lang w:eastAsia="en-US"/>
              </w:rPr>
              <w:t>"</w:t>
            </w:r>
            <w:r>
              <w:rPr>
                <w:sz w:val="24"/>
                <w:szCs w:val="22"/>
                <w:u w:val="single"/>
                <w:lang w:eastAsia="en-US"/>
              </w:rPr>
              <w:t xml:space="preserve"> </w:t>
            </w:r>
            <w:r>
              <w:rPr>
                <w:sz w:val="24"/>
                <w:szCs w:val="22"/>
                <w:u w:val="single"/>
                <w:lang w:eastAsia="en-US"/>
              </w:rPr>
              <w:tab/>
            </w:r>
            <w:r>
              <w:rPr>
                <w:sz w:val="24"/>
                <w:szCs w:val="22"/>
                <w:lang w:eastAsia="en-US"/>
              </w:rPr>
              <w:t>20</w:t>
            </w:r>
            <w:r>
              <w:rPr>
                <w:sz w:val="24"/>
                <w:szCs w:val="22"/>
                <w:u w:val="single"/>
                <w:lang w:eastAsia="en-US"/>
              </w:rPr>
              <w:t xml:space="preserve"> </w:t>
            </w:r>
            <w:r>
              <w:rPr>
                <w:sz w:val="24"/>
                <w:szCs w:val="22"/>
                <w:u w:val="single"/>
                <w:lang w:eastAsia="en-US"/>
              </w:rPr>
              <w:tab/>
            </w:r>
            <w:r>
              <w:rPr>
                <w:sz w:val="24"/>
                <w:szCs w:val="22"/>
                <w:lang w:eastAsia="en-US"/>
              </w:rPr>
              <w:t>г.</w:t>
            </w:r>
          </w:p>
        </w:tc>
      </w:tr>
      <w:tr w:rsidR="0078229E">
        <w:trPr>
          <w:trHeight w:val="551"/>
        </w:trPr>
        <w:tc>
          <w:tcPr>
            <w:tcW w:w="4656" w:type="dxa"/>
            <w:tcBorders>
              <w:top w:val="single" w:sz="8" w:space="0" w:color="000000"/>
              <w:left w:val="single" w:sz="8" w:space="0" w:color="000000"/>
              <w:bottom w:val="single" w:sz="8" w:space="0" w:color="000000"/>
              <w:right w:val="single" w:sz="8" w:space="0" w:color="000000"/>
            </w:tcBorders>
          </w:tcPr>
          <w:p w:rsidR="0078229E" w:rsidRDefault="00F80A51">
            <w:pPr>
              <w:pStyle w:val="TableParagraph"/>
              <w:widowControl w:val="0"/>
              <w:spacing w:before="10"/>
              <w:ind w:left="10"/>
            </w:pPr>
            <w:r>
              <w:rPr>
                <w:sz w:val="24"/>
                <w:szCs w:val="22"/>
                <w:lang w:eastAsia="en-US"/>
              </w:rPr>
              <w:t>(фамилия, имя, отчество</w:t>
            </w:r>
          </w:p>
          <w:p w:rsidR="0078229E" w:rsidRDefault="00F80A51">
            <w:pPr>
              <w:pStyle w:val="TableParagraph"/>
              <w:widowControl w:val="0"/>
              <w:spacing w:line="246" w:lineRule="exact"/>
              <w:ind w:left="10"/>
            </w:pPr>
            <w:r>
              <w:rPr>
                <w:sz w:val="24"/>
                <w:szCs w:val="22"/>
                <w:lang w:eastAsia="en-US"/>
              </w:rPr>
              <w:t>(последнее - при наличии) заявителя)</w:t>
            </w:r>
          </w:p>
        </w:tc>
        <w:tc>
          <w:tcPr>
            <w:tcW w:w="97" w:type="dxa"/>
            <w:tcBorders>
              <w:top w:val="single" w:sz="8" w:space="0" w:color="000000"/>
              <w:left w:val="single" w:sz="8" w:space="0" w:color="000000"/>
              <w:bottom w:val="single" w:sz="8" w:space="0" w:color="000000"/>
              <w:right w:val="single" w:sz="8" w:space="0" w:color="000000"/>
            </w:tcBorders>
          </w:tcPr>
          <w:p w:rsidR="0078229E" w:rsidRDefault="0078229E">
            <w:pPr>
              <w:pStyle w:val="TableParagraph"/>
              <w:widowControl w:val="0"/>
            </w:pPr>
          </w:p>
        </w:tc>
        <w:tc>
          <w:tcPr>
            <w:tcW w:w="1237" w:type="dxa"/>
            <w:tcBorders>
              <w:top w:val="single" w:sz="8" w:space="0" w:color="000000"/>
              <w:left w:val="single" w:sz="8" w:space="0" w:color="000000"/>
              <w:bottom w:val="single" w:sz="8" w:space="0" w:color="000000"/>
              <w:right w:val="single" w:sz="8" w:space="0" w:color="000000"/>
            </w:tcBorders>
          </w:tcPr>
          <w:p w:rsidR="0078229E" w:rsidRDefault="00F80A51">
            <w:pPr>
              <w:pStyle w:val="TableParagraph"/>
              <w:widowControl w:val="0"/>
              <w:spacing w:before="10"/>
              <w:ind w:left="10"/>
            </w:pPr>
            <w:r>
              <w:rPr>
                <w:sz w:val="24"/>
                <w:szCs w:val="22"/>
                <w:lang w:eastAsia="en-US"/>
              </w:rPr>
              <w:t>(подпись)</w:t>
            </w:r>
          </w:p>
        </w:tc>
        <w:tc>
          <w:tcPr>
            <w:tcW w:w="97" w:type="dxa"/>
            <w:tcBorders>
              <w:top w:val="single" w:sz="8" w:space="0" w:color="000000"/>
              <w:left w:val="single" w:sz="8" w:space="0" w:color="000000"/>
              <w:bottom w:val="single" w:sz="8" w:space="0" w:color="000000"/>
              <w:right w:val="single" w:sz="8" w:space="0" w:color="000000"/>
            </w:tcBorders>
          </w:tcPr>
          <w:p w:rsidR="0078229E" w:rsidRDefault="0078229E">
            <w:pPr>
              <w:pStyle w:val="TableParagraph"/>
              <w:widowControl w:val="0"/>
            </w:pPr>
          </w:p>
        </w:tc>
        <w:tc>
          <w:tcPr>
            <w:tcW w:w="2994" w:type="dxa"/>
            <w:tcBorders>
              <w:top w:val="single" w:sz="8" w:space="0" w:color="000000"/>
              <w:left w:val="single" w:sz="8" w:space="0" w:color="000000"/>
              <w:bottom w:val="single" w:sz="8" w:space="0" w:color="000000"/>
              <w:right w:val="single" w:sz="8" w:space="0" w:color="000000"/>
            </w:tcBorders>
          </w:tcPr>
          <w:p w:rsidR="0078229E" w:rsidRDefault="0078229E">
            <w:pPr>
              <w:pStyle w:val="TableParagraph"/>
              <w:widowControl w:val="0"/>
            </w:pPr>
          </w:p>
        </w:tc>
      </w:tr>
    </w:tbl>
    <w:p w:rsidR="0078229E" w:rsidRDefault="0078229E">
      <w:pPr>
        <w:pStyle w:val="ae"/>
        <w:rPr>
          <w:sz w:val="17"/>
        </w:rPr>
      </w:pPr>
    </w:p>
    <w:p w:rsidR="0078229E" w:rsidRDefault="00F80A51">
      <w:pPr>
        <w:spacing w:before="90"/>
        <w:ind w:left="316"/>
      </w:pPr>
      <w:r>
        <w:rPr>
          <w:sz w:val="24"/>
        </w:rPr>
        <w:t>&lt;*&gt; Юридические лица оформляют заявления на официальном бланке.</w:t>
      </w:r>
      <w:r>
        <w:br w:type="page"/>
      </w:r>
    </w:p>
    <w:p w:rsidR="0078229E" w:rsidRDefault="00F80A51">
      <w:pPr>
        <w:widowControl w:val="0"/>
        <w:tabs>
          <w:tab w:val="left" w:leader="underscore" w:pos="9955"/>
        </w:tabs>
        <w:spacing w:line="322" w:lineRule="exact"/>
        <w:ind w:left="5669"/>
        <w:jc w:val="both"/>
      </w:pPr>
      <w:r>
        <w:rPr>
          <w:rFonts w:eastAsia="Times New Roman"/>
          <w:color w:val="000000"/>
          <w:sz w:val="24"/>
          <w:szCs w:val="24"/>
          <w:lang w:eastAsia="en-US"/>
        </w:rPr>
        <w:lastRenderedPageBreak/>
        <w:t xml:space="preserve">Приложение № 3 к Административному регламенту предоставления муниципальной услуги </w:t>
      </w:r>
      <w:r w:rsidR="009769A9">
        <w:rPr>
          <w:rFonts w:eastAsia="Times New Roman"/>
          <w:color w:val="000000"/>
          <w:sz w:val="24"/>
          <w:szCs w:val="24"/>
          <w:lang w:eastAsia="en-US"/>
        </w:rPr>
        <w:t>администрации Красногорского сельского поселения Ленинского района</w:t>
      </w:r>
      <w:r>
        <w:rPr>
          <w:rFonts w:eastAsia="Times New Roman"/>
          <w:color w:val="000000"/>
          <w:sz w:val="24"/>
          <w:szCs w:val="24"/>
          <w:lang w:eastAsia="en-US"/>
        </w:rPr>
        <w:t xml:space="preserve"> Республики Крым «Признание садового дома жилым домом и жилого дома садовым домом»</w:t>
      </w:r>
    </w:p>
    <w:p w:rsidR="0078229E" w:rsidRDefault="0078229E">
      <w:pPr>
        <w:spacing w:before="90"/>
        <w:ind w:left="316"/>
      </w:pPr>
    </w:p>
    <w:p w:rsidR="0078229E" w:rsidRDefault="00F80A51">
      <w:pPr>
        <w:tabs>
          <w:tab w:val="left" w:pos="6521"/>
        </w:tabs>
        <w:spacing w:before="230"/>
        <w:ind w:left="1535"/>
        <w:jc w:val="center"/>
      </w:pPr>
      <w:r>
        <w:rPr>
          <w:sz w:val="24"/>
        </w:rPr>
        <w:t xml:space="preserve">Кому </w:t>
      </w:r>
      <w:r>
        <w:rPr>
          <w:sz w:val="24"/>
          <w:u w:val="single"/>
        </w:rPr>
        <w:t xml:space="preserve"> </w:t>
      </w:r>
      <w:r>
        <w:rPr>
          <w:sz w:val="24"/>
          <w:u w:val="single"/>
        </w:rPr>
        <w:tab/>
      </w:r>
    </w:p>
    <w:p w:rsidR="0078229E" w:rsidRDefault="00F80A51">
      <w:pPr>
        <w:spacing w:before="10" w:line="247" w:lineRule="auto"/>
        <w:ind w:left="4056"/>
        <w:jc w:val="center"/>
      </w:pPr>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78229E" w:rsidRDefault="00F80A51">
      <w:pPr>
        <w:pStyle w:val="ae"/>
        <w:spacing w:before="2" w:after="0"/>
        <w:rPr>
          <w:sz w:val="17"/>
        </w:rPr>
      </w:pPr>
      <w:r>
        <w:rPr>
          <w:noProof/>
          <w:sz w:val="17"/>
        </w:rPr>
        <mc:AlternateContent>
          <mc:Choice Requires="wps">
            <w:drawing>
              <wp:anchor distT="7620" distB="4445" distL="10160" distR="635" simplePos="0" relativeHeight="9" behindDoc="0" locked="0" layoutInCell="0" allowOverlap="1">
                <wp:simplePos x="0" y="0"/>
                <wp:positionH relativeFrom="page">
                  <wp:posOffset>2880995</wp:posOffset>
                </wp:positionH>
                <wp:positionV relativeFrom="paragraph">
                  <wp:posOffset>154305</wp:posOffset>
                </wp:positionV>
                <wp:extent cx="3124200" cy="1270"/>
                <wp:effectExtent l="3810" t="3810" r="4445" b="2540"/>
                <wp:wrapTopAndBottom/>
                <wp:docPr id="5" name="Freeform 91"/>
                <wp:cNvGraphicFramePr/>
                <a:graphic xmlns:a="http://schemas.openxmlformats.org/drawingml/2006/main">
                  <a:graphicData uri="http://schemas.microsoft.com/office/word/2010/wordprocessingShape">
                    <wps:wsp>
                      <wps:cNvSpPr/>
                      <wps:spPr>
                        <a:xfrm>
                          <a:off x="0" y="0"/>
                          <a:ext cx="3124080" cy="1440"/>
                        </a:xfrm>
                        <a:custGeom>
                          <a:avLst/>
                          <a:gdLst>
                            <a:gd name="textAreaLeft" fmla="*/ 0 w 1771200"/>
                            <a:gd name="textAreaRight" fmla="*/ 1772640 w 1771200"/>
                            <a:gd name="textAreaTop" fmla="*/ 0 h 720"/>
                            <a:gd name="textAreaBottom" fmla="*/ 3240 h 720"/>
                          </a:gdLst>
                          <a:ahLst/>
                          <a:cxnLst/>
                          <a:rect l="textAreaLeft" t="textAreaTop" r="textAreaRight" b="textAreaBottom"/>
                          <a:pathLst>
                            <a:path w="4920">
                              <a:moveTo>
                                <a:pt x="0" y="0"/>
                              </a:moveTo>
                              <a:lnTo>
                                <a:pt x="492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p>
    <w:p w:rsidR="0078229E" w:rsidRDefault="00F80A51">
      <w:pPr>
        <w:spacing w:before="2"/>
        <w:ind w:left="3892"/>
      </w:pPr>
      <w:r>
        <w:rPr>
          <w:sz w:val="20"/>
        </w:rPr>
        <w:t>почтовый индекс и адрес, телефон, адрес электронной почты заявителя)</w:t>
      </w:r>
    </w:p>
    <w:p w:rsidR="0078229E" w:rsidRDefault="0078229E">
      <w:pPr>
        <w:pStyle w:val="ae"/>
        <w:rPr>
          <w:sz w:val="22"/>
        </w:rPr>
      </w:pPr>
    </w:p>
    <w:p w:rsidR="0078229E" w:rsidRDefault="0078229E">
      <w:pPr>
        <w:pStyle w:val="ae"/>
        <w:rPr>
          <w:sz w:val="22"/>
        </w:rPr>
      </w:pPr>
    </w:p>
    <w:p w:rsidR="0078229E" w:rsidRDefault="0078229E">
      <w:pPr>
        <w:pStyle w:val="ae"/>
        <w:spacing w:before="11" w:after="0"/>
        <w:rPr>
          <w:sz w:val="27"/>
        </w:rPr>
      </w:pPr>
    </w:p>
    <w:p w:rsidR="0078229E" w:rsidRDefault="00F80A51">
      <w:pPr>
        <w:ind w:left="499" w:right="410"/>
        <w:jc w:val="center"/>
      </w:pPr>
      <w:r>
        <w:rPr>
          <w:b/>
          <w:sz w:val="24"/>
        </w:rPr>
        <w:t>Р Е Ш Е Н И Е</w:t>
      </w:r>
    </w:p>
    <w:p w:rsidR="0078229E" w:rsidRDefault="00F80A51">
      <w:pPr>
        <w:spacing w:before="120"/>
        <w:ind w:left="499" w:right="411"/>
        <w:jc w:val="center"/>
      </w:pPr>
      <w:r>
        <w:rPr>
          <w:b/>
          <w:sz w:val="24"/>
        </w:rPr>
        <w:t>об отказе в приеме документов</w:t>
      </w:r>
    </w:p>
    <w:p w:rsidR="0078229E" w:rsidRDefault="0078229E">
      <w:pPr>
        <w:pStyle w:val="ae"/>
        <w:rPr>
          <w:b/>
          <w:sz w:val="20"/>
        </w:rPr>
      </w:pPr>
    </w:p>
    <w:p w:rsidR="0078229E" w:rsidRDefault="00F80A51">
      <w:pPr>
        <w:pStyle w:val="ae"/>
        <w:spacing w:before="9" w:after="0"/>
        <w:rPr>
          <w:b/>
          <w:sz w:val="21"/>
        </w:rPr>
      </w:pPr>
      <w:r>
        <w:rPr>
          <w:b/>
          <w:noProof/>
          <w:sz w:val="21"/>
        </w:rPr>
        <mc:AlternateContent>
          <mc:Choice Requires="wps">
            <w:drawing>
              <wp:anchor distT="9525" distB="1905" distL="6350" distR="4445" simplePos="0" relativeHeight="10" behindDoc="0" locked="0" layoutInCell="0" allowOverlap="1">
                <wp:simplePos x="0" y="0"/>
                <wp:positionH relativeFrom="page">
                  <wp:posOffset>810260</wp:posOffset>
                </wp:positionH>
                <wp:positionV relativeFrom="paragraph">
                  <wp:posOffset>187325</wp:posOffset>
                </wp:positionV>
                <wp:extent cx="5715000" cy="1270"/>
                <wp:effectExtent l="3810" t="3810" r="4445" b="2540"/>
                <wp:wrapTopAndBottom/>
                <wp:docPr id="6" name="Freeform 92"/>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440 w 3240000"/>
                            <a:gd name="textAreaTop" fmla="*/ 0 h 720"/>
                            <a:gd name="textAreaBottom" fmla="*/ 324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p>
    <w:p w:rsidR="0078229E" w:rsidRDefault="00F80A51">
      <w:pPr>
        <w:ind w:left="4619" w:right="303" w:hanging="4213"/>
        <w:jc w:val="center"/>
      </w:pPr>
      <w:r>
        <w:rPr>
          <w:sz w:val="20"/>
        </w:rPr>
        <w:t>(наименование уполномоченного органа местного самоуправления)</w:t>
      </w:r>
    </w:p>
    <w:p w:rsidR="0078229E" w:rsidRDefault="0078229E">
      <w:pPr>
        <w:pStyle w:val="ae"/>
        <w:spacing w:before="3" w:after="0"/>
        <w:rPr>
          <w:sz w:val="23"/>
        </w:rPr>
      </w:pPr>
    </w:p>
    <w:p w:rsidR="0078229E" w:rsidRDefault="00F80A51">
      <w:pPr>
        <w:ind w:left="315" w:right="261" w:firstLine="567"/>
      </w:pPr>
      <w:r>
        <w:rPr>
          <w:sz w:val="24"/>
        </w:rPr>
        <w:t>В приеме документов для предоставления услуги «Признание садового дома жилым домом и жилого дома садовым домом» Вам отказано по следующим основаниям:</w:t>
      </w:r>
    </w:p>
    <w:p w:rsidR="0078229E" w:rsidRDefault="0078229E">
      <w:pPr>
        <w:pStyle w:val="ae"/>
        <w:spacing w:before="7" w:after="0"/>
        <w:rPr>
          <w:sz w:val="23"/>
        </w:rPr>
      </w:pPr>
    </w:p>
    <w:tbl>
      <w:tblPr>
        <w:tblW w:w="9814" w:type="dxa"/>
        <w:tblInd w:w="213" w:type="dxa"/>
        <w:tblLayout w:type="fixed"/>
        <w:tblCellMar>
          <w:left w:w="5" w:type="dxa"/>
          <w:right w:w="5" w:type="dxa"/>
        </w:tblCellMar>
        <w:tblLook w:val="01E0" w:firstRow="1" w:lastRow="1" w:firstColumn="1" w:lastColumn="1" w:noHBand="0" w:noVBand="0"/>
      </w:tblPr>
      <w:tblGrid>
        <w:gridCol w:w="2002"/>
        <w:gridCol w:w="4390"/>
        <w:gridCol w:w="3422"/>
      </w:tblGrid>
      <w:tr w:rsidR="0078229E">
        <w:trPr>
          <w:trHeight w:val="827"/>
        </w:trPr>
        <w:tc>
          <w:tcPr>
            <w:tcW w:w="2002"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line="270" w:lineRule="atLeast"/>
              <w:ind w:left="128" w:right="116"/>
              <w:jc w:val="center"/>
            </w:pPr>
            <w:r>
              <w:rPr>
                <w:sz w:val="24"/>
                <w:szCs w:val="22"/>
                <w:lang w:eastAsia="en-US"/>
              </w:rPr>
              <w:t xml:space="preserve">№ пункта </w:t>
            </w:r>
            <w:proofErr w:type="spellStart"/>
            <w:r>
              <w:rPr>
                <w:sz w:val="24"/>
                <w:szCs w:val="22"/>
                <w:lang w:eastAsia="en-US"/>
              </w:rPr>
              <w:t>Административн</w:t>
            </w:r>
            <w:proofErr w:type="spellEnd"/>
            <w:r>
              <w:rPr>
                <w:sz w:val="24"/>
                <w:szCs w:val="22"/>
                <w:lang w:eastAsia="en-US"/>
              </w:rPr>
              <w:t xml:space="preserve"> ого регламента</w:t>
            </w:r>
          </w:p>
        </w:tc>
        <w:tc>
          <w:tcPr>
            <w:tcW w:w="4390"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line="270" w:lineRule="atLeast"/>
              <w:ind w:left="238" w:right="228"/>
              <w:jc w:val="center"/>
            </w:pPr>
            <w:r>
              <w:rPr>
                <w:sz w:val="24"/>
                <w:szCs w:val="22"/>
                <w:lang w:eastAsia="en-US"/>
              </w:rPr>
              <w:t>Наименование основания для отказа в соответствии с Административным регламентом</w:t>
            </w:r>
          </w:p>
        </w:tc>
        <w:tc>
          <w:tcPr>
            <w:tcW w:w="3422"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143"/>
              <w:ind w:left="852" w:right="514" w:hanging="310"/>
            </w:pPr>
            <w:r>
              <w:rPr>
                <w:sz w:val="24"/>
                <w:szCs w:val="22"/>
                <w:lang w:eastAsia="en-US"/>
              </w:rPr>
              <w:t>Разъяснение причин отказа в приеме документов</w:t>
            </w:r>
          </w:p>
        </w:tc>
      </w:tr>
      <w:tr w:rsidR="0078229E">
        <w:trPr>
          <w:trHeight w:val="1098"/>
        </w:trPr>
        <w:tc>
          <w:tcPr>
            <w:tcW w:w="2002"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ind w:left="107" w:right="533"/>
              <w:rPr>
                <w:sz w:val="24"/>
              </w:rPr>
            </w:pPr>
          </w:p>
        </w:tc>
        <w:tc>
          <w:tcPr>
            <w:tcW w:w="4390"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spacing w:line="270" w:lineRule="atLeast"/>
              <w:ind w:left="107" w:right="551"/>
              <w:rPr>
                <w:sz w:val="24"/>
              </w:rPr>
            </w:pPr>
          </w:p>
        </w:tc>
        <w:tc>
          <w:tcPr>
            <w:tcW w:w="3422"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ind w:left="107" w:right="80"/>
              <w:rPr>
                <w:i/>
                <w:sz w:val="24"/>
              </w:rPr>
            </w:pPr>
          </w:p>
        </w:tc>
      </w:tr>
      <w:tr w:rsidR="0078229E">
        <w:trPr>
          <w:trHeight w:val="1098"/>
        </w:trPr>
        <w:tc>
          <w:tcPr>
            <w:tcW w:w="9814" w:type="dxa"/>
            <w:gridSpan w:val="3"/>
          </w:tcPr>
          <w:p w:rsidR="0078229E" w:rsidRDefault="00F80A51">
            <w:pPr>
              <w:widowControl w:val="0"/>
              <w:tabs>
                <w:tab w:val="left" w:pos="9393"/>
              </w:tabs>
              <w:spacing w:before="90"/>
              <w:ind w:left="316"/>
            </w:pPr>
            <w:r>
              <w:rPr>
                <w:sz w:val="24"/>
              </w:rPr>
              <w:t>Дополнительно</w:t>
            </w:r>
            <w:r>
              <w:rPr>
                <w:spacing w:val="-18"/>
                <w:sz w:val="24"/>
              </w:rPr>
              <w:t xml:space="preserve"> </w:t>
            </w:r>
            <w:r>
              <w:rPr>
                <w:sz w:val="24"/>
              </w:rPr>
              <w:t xml:space="preserve">информируем: </w:t>
            </w:r>
            <w:r>
              <w:rPr>
                <w:spacing w:val="-13"/>
                <w:sz w:val="24"/>
              </w:rPr>
              <w:t xml:space="preserve"> </w:t>
            </w:r>
            <w:r>
              <w:rPr>
                <w:sz w:val="24"/>
                <w:u w:val="single"/>
              </w:rPr>
              <w:t xml:space="preserve"> </w:t>
            </w:r>
            <w:r>
              <w:rPr>
                <w:sz w:val="24"/>
                <w:u w:val="single"/>
              </w:rPr>
              <w:tab/>
            </w:r>
          </w:p>
          <w:p w:rsidR="0078229E" w:rsidRDefault="00F80A51">
            <w:pPr>
              <w:widowControl w:val="0"/>
              <w:tabs>
                <w:tab w:val="left" w:pos="9326"/>
              </w:tabs>
              <w:ind w:left="321"/>
            </w:pPr>
            <w:r>
              <w:rPr>
                <w:sz w:val="24"/>
                <w:u w:val="single"/>
              </w:rPr>
              <w:t xml:space="preserve"> </w:t>
            </w:r>
            <w:r>
              <w:rPr>
                <w:sz w:val="24"/>
                <w:u w:val="single"/>
              </w:rPr>
              <w:tab/>
            </w:r>
            <w:r>
              <w:rPr>
                <w:sz w:val="24"/>
              </w:rPr>
              <w:t>.</w:t>
            </w:r>
          </w:p>
          <w:p w:rsidR="0078229E" w:rsidRDefault="00F80A51">
            <w:pPr>
              <w:widowControl w:val="0"/>
              <w:spacing w:before="66" w:line="247" w:lineRule="auto"/>
              <w:ind w:left="403" w:right="318"/>
              <w:jc w:val="center"/>
            </w:pPr>
            <w:r>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78229E" w:rsidRDefault="00F80A51">
            <w:pPr>
              <w:widowControl w:val="0"/>
              <w:tabs>
                <w:tab w:val="left" w:pos="9081"/>
              </w:tabs>
              <w:spacing w:before="111"/>
              <w:ind w:right="889"/>
              <w:jc w:val="center"/>
            </w:pPr>
            <w:r>
              <w:rPr>
                <w:sz w:val="24"/>
              </w:rPr>
              <w:t xml:space="preserve">Приложение: </w:t>
            </w:r>
            <w:r>
              <w:rPr>
                <w:spacing w:val="-17"/>
                <w:sz w:val="24"/>
              </w:rPr>
              <w:t xml:space="preserve"> </w:t>
            </w:r>
            <w:r>
              <w:rPr>
                <w:sz w:val="24"/>
                <w:u w:val="single"/>
              </w:rPr>
              <w:t xml:space="preserve"> </w:t>
            </w:r>
            <w:r>
              <w:rPr>
                <w:sz w:val="24"/>
                <w:u w:val="single"/>
              </w:rPr>
              <w:tab/>
            </w:r>
          </w:p>
          <w:p w:rsidR="0078229E" w:rsidRDefault="00F80A51">
            <w:pPr>
              <w:widowControl w:val="0"/>
              <w:tabs>
                <w:tab w:val="left" w:pos="9005"/>
              </w:tabs>
              <w:ind w:right="895"/>
              <w:jc w:val="center"/>
            </w:pPr>
            <w:r>
              <w:rPr>
                <w:sz w:val="24"/>
                <w:u w:val="single"/>
              </w:rPr>
              <w:t xml:space="preserve"> </w:t>
            </w:r>
            <w:r>
              <w:rPr>
                <w:sz w:val="24"/>
                <w:u w:val="single"/>
              </w:rPr>
              <w:tab/>
            </w:r>
            <w:r>
              <w:rPr>
                <w:sz w:val="24"/>
              </w:rPr>
              <w:t>.</w:t>
            </w:r>
          </w:p>
          <w:p w:rsidR="0078229E" w:rsidRDefault="00F80A51">
            <w:pPr>
              <w:widowControl w:val="0"/>
              <w:spacing w:before="10"/>
              <w:ind w:left="499" w:right="414"/>
              <w:jc w:val="center"/>
            </w:pPr>
            <w:r>
              <w:rPr>
                <w:sz w:val="20"/>
              </w:rPr>
              <w:t>(прилагаются документы, представленные заявителем)</w:t>
            </w:r>
          </w:p>
          <w:p w:rsidR="0078229E" w:rsidRDefault="00F80A51">
            <w:pPr>
              <w:pStyle w:val="ae"/>
              <w:widowControl w:val="0"/>
              <w:rPr>
                <w:sz w:val="20"/>
              </w:rPr>
            </w:pPr>
            <w:r>
              <w:rPr>
                <w:noProof/>
                <w:sz w:val="20"/>
              </w:rPr>
              <mc:AlternateContent>
                <mc:Choice Requires="wps">
                  <w:drawing>
                    <wp:anchor distT="9525" distB="3175" distL="7620" distR="5080" simplePos="0" relativeHeight="11" behindDoc="0" locked="0" layoutInCell="1" allowOverlap="1">
                      <wp:simplePos x="0" y="0"/>
                      <wp:positionH relativeFrom="page">
                        <wp:posOffset>792480</wp:posOffset>
                      </wp:positionH>
                      <wp:positionV relativeFrom="paragraph">
                        <wp:posOffset>234315</wp:posOffset>
                      </wp:positionV>
                      <wp:extent cx="1980565" cy="1270"/>
                      <wp:effectExtent l="3810" t="3175" r="3175" b="1905"/>
                      <wp:wrapTopAndBottom/>
                      <wp:docPr id="7" name="Freeform 1"/>
                      <wp:cNvGraphicFramePr/>
                      <a:graphic xmlns:a="http://schemas.openxmlformats.org/drawingml/2006/main">
                        <a:graphicData uri="http://schemas.microsoft.com/office/word/2010/wordprocessingShape">
                          <wps:wsp>
                            <wps:cNvSpPr/>
                            <wps:spPr>
                              <a:xfrm>
                                <a:off x="0" y="0"/>
                                <a:ext cx="1980720" cy="1440"/>
                              </a:xfrm>
                              <a:custGeom>
                                <a:avLst/>
                                <a:gdLst>
                                  <a:gd name="textAreaLeft" fmla="*/ 0 w 1122840"/>
                                  <a:gd name="textAreaRight" fmla="*/ 1124280 w 1122840"/>
                                  <a:gd name="textAreaTop" fmla="*/ 0 h 720"/>
                                  <a:gd name="textAreaBottom" fmla="*/ 3240 h 720"/>
                                </a:gdLst>
                                <a:ahLst/>
                                <a:cxnLst/>
                                <a:rect l="textAreaLeft" t="textAreaTop" r="textAreaRight" b="textAreaBottom"/>
                                <a:pathLst>
                                  <a:path w="3119">
                                    <a:moveTo>
                                      <a:pt x="0" y="0"/>
                                    </a:moveTo>
                                    <a:lnTo>
                                      <a:pt x="3119"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sz w:val="20"/>
              </w:rPr>
              <mc:AlternateContent>
                <mc:Choice Requires="wps">
                  <w:drawing>
                    <wp:anchor distT="9525" distB="3175" distL="3810" distR="635" simplePos="0" relativeHeight="12" behindDoc="0" locked="0" layoutInCell="1" allowOverlap="1">
                      <wp:simplePos x="0" y="0"/>
                      <wp:positionH relativeFrom="page">
                        <wp:posOffset>3150870</wp:posOffset>
                      </wp:positionH>
                      <wp:positionV relativeFrom="paragraph">
                        <wp:posOffset>234315</wp:posOffset>
                      </wp:positionV>
                      <wp:extent cx="1242695" cy="1270"/>
                      <wp:effectExtent l="3810" t="3175" r="3175" b="1905"/>
                      <wp:wrapTopAndBottom/>
                      <wp:docPr id="8" name="Freeform 2"/>
                      <wp:cNvGraphicFramePr/>
                      <a:graphic xmlns:a="http://schemas.openxmlformats.org/drawingml/2006/main">
                        <a:graphicData uri="http://schemas.microsoft.com/office/word/2010/wordprocessingShape">
                          <wps:wsp>
                            <wps:cNvSpPr/>
                            <wps:spPr>
                              <a:xfrm>
                                <a:off x="0" y="0"/>
                                <a:ext cx="1242720" cy="1440"/>
                              </a:xfrm>
                              <a:custGeom>
                                <a:avLst/>
                                <a:gdLst>
                                  <a:gd name="textAreaLeft" fmla="*/ 0 w 704520"/>
                                  <a:gd name="textAreaRight" fmla="*/ 705960 w 704520"/>
                                  <a:gd name="textAreaTop" fmla="*/ 0 h 720"/>
                                  <a:gd name="textAreaBottom" fmla="*/ 3240 h 720"/>
                                </a:gdLst>
                                <a:ahLst/>
                                <a:cxnLst/>
                                <a:rect l="textAreaLeft" t="textAreaTop" r="textAreaRight" b="textAreaBottom"/>
                                <a:pathLst>
                                  <a:path w="1957">
                                    <a:moveTo>
                                      <a:pt x="0" y="0"/>
                                    </a:moveTo>
                                    <a:lnTo>
                                      <a:pt x="1957"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sz w:val="20"/>
              </w:rPr>
              <mc:AlternateContent>
                <mc:Choice Requires="wps">
                  <w:drawing>
                    <wp:anchor distT="9525" distB="3175" distL="5080" distR="10160" simplePos="0" relativeHeight="13" behindDoc="0" locked="0" layoutInCell="1" allowOverlap="1">
                      <wp:simplePos x="0" y="0"/>
                      <wp:positionH relativeFrom="page">
                        <wp:posOffset>4770755</wp:posOffset>
                      </wp:positionH>
                      <wp:positionV relativeFrom="paragraph">
                        <wp:posOffset>234315</wp:posOffset>
                      </wp:positionV>
                      <wp:extent cx="2035810" cy="1270"/>
                      <wp:effectExtent l="3175" t="3175" r="2540" b="1905"/>
                      <wp:wrapTopAndBottom/>
                      <wp:docPr id="9" name="Freeform 3"/>
                      <wp:cNvGraphicFramePr/>
                      <a:graphic xmlns:a="http://schemas.openxmlformats.org/drawingml/2006/main">
                        <a:graphicData uri="http://schemas.microsoft.com/office/word/2010/wordprocessingShape">
                          <wps:wsp>
                            <wps:cNvSpPr/>
                            <wps:spPr>
                              <a:xfrm>
                                <a:off x="0" y="0"/>
                                <a:ext cx="2035800" cy="1440"/>
                              </a:xfrm>
                              <a:custGeom>
                                <a:avLst/>
                                <a:gdLst>
                                  <a:gd name="textAreaLeft" fmla="*/ 0 w 1154160"/>
                                  <a:gd name="textAreaRight" fmla="*/ 1155600 w 1154160"/>
                                  <a:gd name="textAreaTop" fmla="*/ 0 h 720"/>
                                  <a:gd name="textAreaBottom" fmla="*/ 3240 h 720"/>
                                </a:gdLst>
                                <a:ahLst/>
                                <a:cxnLst/>
                                <a:rect l="textAreaLeft" t="textAreaTop" r="textAreaRight" b="textAreaBottom"/>
                                <a:pathLst>
                                  <a:path w="3206">
                                    <a:moveTo>
                                      <a:pt x="0" y="0"/>
                                    </a:moveTo>
                                    <a:lnTo>
                                      <a:pt x="320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p>
          <w:p w:rsidR="0078229E" w:rsidRDefault="00F80A51">
            <w:pPr>
              <w:widowControl w:val="0"/>
              <w:tabs>
                <w:tab w:val="left" w:pos="4562"/>
                <w:tab w:val="left" w:pos="7110"/>
              </w:tabs>
              <w:spacing w:line="247" w:lineRule="auto"/>
              <w:ind w:left="7548" w:right="1404" w:hanging="6225"/>
            </w:pPr>
            <w:r>
              <w:rPr>
                <w:sz w:val="20"/>
              </w:rPr>
              <w:t>(должность)</w:t>
            </w:r>
            <w:r w:rsidR="009769A9">
              <w:rPr>
                <w:sz w:val="20"/>
              </w:rPr>
              <w:t xml:space="preserve"> </w:t>
            </w:r>
            <w:r>
              <w:rPr>
                <w:sz w:val="20"/>
              </w:rPr>
              <w:t>(подпись)</w:t>
            </w:r>
            <w:r>
              <w:rPr>
                <w:sz w:val="20"/>
              </w:rPr>
              <w:tab/>
            </w:r>
            <w:r w:rsidR="009769A9">
              <w:rPr>
                <w:sz w:val="20"/>
              </w:rPr>
              <w:t xml:space="preserve">         </w:t>
            </w:r>
            <w:r>
              <w:rPr>
                <w:sz w:val="20"/>
              </w:rPr>
              <w:t>(фамилия, имя, отчество (при</w:t>
            </w:r>
            <w:r>
              <w:rPr>
                <w:spacing w:val="-1"/>
                <w:sz w:val="20"/>
              </w:rPr>
              <w:t xml:space="preserve"> </w:t>
            </w:r>
            <w:r>
              <w:rPr>
                <w:sz w:val="20"/>
              </w:rPr>
              <w:t>наличии)</w:t>
            </w:r>
          </w:p>
          <w:p w:rsidR="0078229E" w:rsidRDefault="0078229E">
            <w:pPr>
              <w:pStyle w:val="ae"/>
              <w:widowControl w:val="0"/>
              <w:rPr>
                <w:sz w:val="20"/>
              </w:rPr>
            </w:pPr>
          </w:p>
          <w:p w:rsidR="0078229E" w:rsidRDefault="00F80A51">
            <w:pPr>
              <w:widowControl w:val="0"/>
              <w:spacing w:before="90"/>
              <w:ind w:left="316"/>
            </w:pPr>
            <w:r>
              <w:rPr>
                <w:sz w:val="24"/>
              </w:rPr>
              <w:t>Дата</w:t>
            </w:r>
          </w:p>
        </w:tc>
      </w:tr>
    </w:tbl>
    <w:p w:rsidR="0078229E" w:rsidRDefault="00F80A51">
      <w:pPr>
        <w:sectPr w:rsidR="0078229E" w:rsidSect="00F80A51">
          <w:pgSz w:w="11906" w:h="16838"/>
          <w:pgMar w:top="1134" w:right="567" w:bottom="1134" w:left="1134" w:header="0" w:footer="0" w:gutter="0"/>
          <w:cols w:space="720"/>
          <w:formProt w:val="0"/>
          <w:titlePg/>
          <w:docGrid w:linePitch="381"/>
        </w:sectPr>
      </w:pPr>
      <w:r>
        <w:br w:type="page"/>
      </w:r>
    </w:p>
    <w:p w:rsidR="0078229E" w:rsidRDefault="00F80A51">
      <w:pPr>
        <w:widowControl w:val="0"/>
        <w:tabs>
          <w:tab w:val="left" w:leader="underscore" w:pos="9955"/>
        </w:tabs>
        <w:spacing w:line="322" w:lineRule="exact"/>
        <w:ind w:left="5669"/>
        <w:jc w:val="both"/>
      </w:pPr>
      <w:r>
        <w:rPr>
          <w:rFonts w:eastAsia="Times New Roman"/>
          <w:color w:val="000000"/>
          <w:sz w:val="24"/>
          <w:szCs w:val="24"/>
          <w:lang w:eastAsia="en-US"/>
        </w:rPr>
        <w:lastRenderedPageBreak/>
        <w:t xml:space="preserve">Приложение № 4 к Административному регламенту предоставления муниципальной услуги </w:t>
      </w:r>
      <w:r w:rsidR="009769A9">
        <w:rPr>
          <w:rFonts w:eastAsia="Times New Roman"/>
          <w:color w:val="000000"/>
          <w:sz w:val="24"/>
          <w:szCs w:val="24"/>
          <w:lang w:eastAsia="en-US"/>
        </w:rPr>
        <w:t xml:space="preserve">администрации Красногорского сельского поселения Ленинского района </w:t>
      </w:r>
      <w:r>
        <w:rPr>
          <w:rFonts w:eastAsia="Times New Roman"/>
          <w:color w:val="000000"/>
          <w:sz w:val="24"/>
          <w:szCs w:val="24"/>
          <w:lang w:eastAsia="en-US"/>
        </w:rPr>
        <w:t>Республики Крым «Признание садового дома жилым домом и жилого дома садовым домом»</w:t>
      </w:r>
    </w:p>
    <w:p w:rsidR="0078229E" w:rsidRDefault="0078229E">
      <w:pPr>
        <w:widowControl w:val="0"/>
        <w:tabs>
          <w:tab w:val="left" w:leader="underscore" w:pos="9955"/>
        </w:tabs>
        <w:spacing w:line="322" w:lineRule="exact"/>
        <w:ind w:left="5669"/>
        <w:jc w:val="both"/>
      </w:pPr>
    </w:p>
    <w:p w:rsidR="0078229E" w:rsidRDefault="00F80A51">
      <w:pPr>
        <w:spacing w:before="230"/>
        <w:ind w:left="499" w:right="410"/>
        <w:jc w:val="center"/>
      </w:pPr>
      <w:r>
        <w:rPr>
          <w:b/>
          <w:sz w:val="24"/>
        </w:rPr>
        <w:t>З А Я В Л Е Н И Е</w:t>
      </w:r>
    </w:p>
    <w:p w:rsidR="0078229E" w:rsidRDefault="00F80A51">
      <w:pPr>
        <w:spacing w:before="120"/>
        <w:ind w:left="90"/>
        <w:jc w:val="center"/>
      </w:pPr>
      <w:r>
        <w:rPr>
          <w:b/>
          <w:sz w:val="24"/>
        </w:rPr>
        <w:t>об исправлении допущенных опечаток и ошибок в решении уполномоченного органа о признании садового дома жилым домом и жилого дома садовым домом</w:t>
      </w:r>
    </w:p>
    <w:p w:rsidR="0078229E" w:rsidRDefault="0078229E">
      <w:pPr>
        <w:pStyle w:val="ae"/>
        <w:rPr>
          <w:b/>
          <w:sz w:val="24"/>
        </w:rPr>
      </w:pPr>
    </w:p>
    <w:p w:rsidR="0078229E" w:rsidRDefault="00F80A51">
      <w:pPr>
        <w:tabs>
          <w:tab w:val="left" w:pos="577"/>
          <w:tab w:val="left" w:pos="1990"/>
          <w:tab w:val="left" w:pos="2650"/>
        </w:tabs>
        <w:ind w:right="224"/>
        <w:jc w:val="right"/>
      </w:pP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20</w:t>
      </w:r>
      <w:r>
        <w:rPr>
          <w:sz w:val="24"/>
          <w:u w:val="single"/>
        </w:rPr>
        <w:t xml:space="preserve"> </w:t>
      </w:r>
      <w:r>
        <w:rPr>
          <w:sz w:val="24"/>
          <w:u w:val="single"/>
        </w:rPr>
        <w:tab/>
      </w:r>
      <w:r>
        <w:rPr>
          <w:spacing w:val="-1"/>
          <w:sz w:val="24"/>
        </w:rPr>
        <w:t>г.</w:t>
      </w:r>
    </w:p>
    <w:p w:rsidR="0078229E" w:rsidRDefault="0078229E">
      <w:pPr>
        <w:pStyle w:val="ae"/>
        <w:rPr>
          <w:sz w:val="20"/>
        </w:rPr>
      </w:pPr>
    </w:p>
    <w:p w:rsidR="0078229E" w:rsidRDefault="00F80A51">
      <w:pPr>
        <w:pStyle w:val="ae"/>
        <w:spacing w:before="9" w:after="0"/>
        <w:rPr>
          <w:sz w:val="21"/>
        </w:rPr>
      </w:pPr>
      <w:r>
        <w:rPr>
          <w:noProof/>
          <w:sz w:val="21"/>
        </w:rPr>
        <mc:AlternateContent>
          <mc:Choice Requires="wps">
            <w:drawing>
              <wp:anchor distT="7620" distB="3810" distL="9525" distR="0" simplePos="0" relativeHeight="14" behindDoc="0" locked="0" layoutInCell="0" allowOverlap="1">
                <wp:simplePos x="0" y="0"/>
                <wp:positionH relativeFrom="page">
                  <wp:posOffset>832485</wp:posOffset>
                </wp:positionH>
                <wp:positionV relativeFrom="paragraph">
                  <wp:posOffset>187325</wp:posOffset>
                </wp:positionV>
                <wp:extent cx="5715000" cy="1270"/>
                <wp:effectExtent l="3810" t="3810" r="4445" b="2540"/>
                <wp:wrapTopAndBottom/>
                <wp:docPr id="10" name="Freeform 96"/>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440 w 3240000"/>
                            <a:gd name="textAreaTop" fmla="*/ 0 h 720"/>
                            <a:gd name="textAreaBottom" fmla="*/ 324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sz w:val="21"/>
        </w:rPr>
        <mc:AlternateContent>
          <mc:Choice Requires="wps">
            <w:drawing>
              <wp:anchor distT="1905" distB="9525" distL="9525" distR="0" simplePos="0" relativeHeight="15" behindDoc="0" locked="0" layoutInCell="0" allowOverlap="1">
                <wp:simplePos x="0" y="0"/>
                <wp:positionH relativeFrom="page">
                  <wp:posOffset>832485</wp:posOffset>
                </wp:positionH>
                <wp:positionV relativeFrom="paragraph">
                  <wp:posOffset>362585</wp:posOffset>
                </wp:positionV>
                <wp:extent cx="5715000" cy="1270"/>
                <wp:effectExtent l="3810" t="3810" r="4445" b="2540"/>
                <wp:wrapTopAndBottom/>
                <wp:docPr id="11" name="Freeform 97"/>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440 w 3240000"/>
                            <a:gd name="textAreaTop" fmla="*/ 0 h 720"/>
                            <a:gd name="textAreaBottom" fmla="*/ 324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p>
    <w:p w:rsidR="0078229E" w:rsidRDefault="0078229E">
      <w:pPr>
        <w:pStyle w:val="ae"/>
        <w:rPr>
          <w:sz w:val="17"/>
        </w:rPr>
      </w:pPr>
    </w:p>
    <w:p w:rsidR="0078229E" w:rsidRDefault="00F80A51">
      <w:pPr>
        <w:spacing w:before="2" w:line="247" w:lineRule="auto"/>
        <w:ind w:left="4619" w:right="303" w:hanging="4213"/>
      </w:pPr>
      <w:r>
        <w:rPr>
          <w:sz w:val="20"/>
        </w:rPr>
        <w:t>(наименование уполномоченного органа исполнительной власти субъекта Российской Федерации, органа местного самоуправления)</w:t>
      </w:r>
    </w:p>
    <w:p w:rsidR="0078229E" w:rsidRDefault="0078229E">
      <w:pPr>
        <w:pStyle w:val="ae"/>
        <w:spacing w:before="1" w:after="0"/>
        <w:rPr>
          <w:sz w:val="20"/>
        </w:rPr>
      </w:pPr>
    </w:p>
    <w:p w:rsidR="0078229E" w:rsidRDefault="00F80A51">
      <w:pPr>
        <w:ind w:left="1024"/>
      </w:pPr>
      <w:r>
        <w:rPr>
          <w:sz w:val="24"/>
        </w:rPr>
        <w:t>Прошу исправить допущенную опечатку/ ошибку в решении.</w:t>
      </w:r>
    </w:p>
    <w:p w:rsidR="0078229E" w:rsidRDefault="0078229E">
      <w:pPr>
        <w:pStyle w:val="ae"/>
        <w:rPr>
          <w:sz w:val="24"/>
        </w:rPr>
      </w:pPr>
    </w:p>
    <w:p w:rsidR="0078229E" w:rsidRDefault="00F80A51">
      <w:pPr>
        <w:pStyle w:val="af5"/>
        <w:numPr>
          <w:ilvl w:val="2"/>
          <w:numId w:val="2"/>
        </w:numPr>
        <w:tabs>
          <w:tab w:val="left" w:pos="4364"/>
        </w:tabs>
        <w:ind w:hanging="241"/>
      </w:pPr>
      <w:r>
        <w:rPr>
          <w:sz w:val="24"/>
        </w:rPr>
        <w:t>Сведения о</w:t>
      </w:r>
      <w:r>
        <w:rPr>
          <w:spacing w:val="-2"/>
          <w:sz w:val="24"/>
        </w:rPr>
        <w:t xml:space="preserve"> </w:t>
      </w:r>
      <w:r>
        <w:rPr>
          <w:sz w:val="24"/>
        </w:rPr>
        <w:t>заявителе</w:t>
      </w:r>
    </w:p>
    <w:p w:rsidR="0078229E" w:rsidRDefault="0078229E">
      <w:pPr>
        <w:pStyle w:val="ae"/>
        <w:spacing w:before="7" w:after="0"/>
        <w:rPr>
          <w:sz w:val="23"/>
        </w:rPr>
      </w:pPr>
    </w:p>
    <w:tbl>
      <w:tblPr>
        <w:tblW w:w="10280" w:type="dxa"/>
        <w:tblInd w:w="213" w:type="dxa"/>
        <w:tblLayout w:type="fixed"/>
        <w:tblCellMar>
          <w:left w:w="5" w:type="dxa"/>
          <w:right w:w="5" w:type="dxa"/>
        </w:tblCellMar>
        <w:tblLook w:val="01E0" w:firstRow="1" w:lastRow="1" w:firstColumn="1" w:lastColumn="1" w:noHBand="0" w:noVBand="0"/>
      </w:tblPr>
      <w:tblGrid>
        <w:gridCol w:w="1120"/>
        <w:gridCol w:w="5432"/>
        <w:gridCol w:w="3728"/>
      </w:tblGrid>
      <w:tr w:rsidR="0078229E">
        <w:trPr>
          <w:trHeight w:val="631"/>
        </w:trPr>
        <w:tc>
          <w:tcPr>
            <w:tcW w:w="1120"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271" w:right="261"/>
              <w:jc w:val="center"/>
            </w:pPr>
            <w:r>
              <w:rPr>
                <w:sz w:val="24"/>
                <w:szCs w:val="22"/>
                <w:lang w:eastAsia="en-US"/>
              </w:rPr>
              <w:t>1.1.</w:t>
            </w:r>
          </w:p>
        </w:tc>
        <w:tc>
          <w:tcPr>
            <w:tcW w:w="5432"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108" w:right="808"/>
            </w:pPr>
            <w:r>
              <w:rPr>
                <w:sz w:val="24"/>
                <w:szCs w:val="22"/>
                <w:lang w:eastAsia="en-US"/>
              </w:rPr>
              <w:t>Сведения о физическом лице, в случае если заявителем является физическое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pPr>
          </w:p>
        </w:tc>
      </w:tr>
      <w:tr w:rsidR="0078229E">
        <w:trPr>
          <w:trHeight w:val="355"/>
        </w:trPr>
        <w:tc>
          <w:tcPr>
            <w:tcW w:w="1120"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271" w:right="261"/>
              <w:jc w:val="center"/>
            </w:pPr>
            <w:r>
              <w:rPr>
                <w:sz w:val="24"/>
                <w:szCs w:val="22"/>
                <w:lang w:eastAsia="en-US"/>
              </w:rPr>
              <w:t>1.1.1.</w:t>
            </w:r>
          </w:p>
        </w:tc>
        <w:tc>
          <w:tcPr>
            <w:tcW w:w="5432"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108"/>
            </w:pPr>
            <w:r>
              <w:rPr>
                <w:sz w:val="24"/>
                <w:szCs w:val="22"/>
                <w:lang w:eastAsia="en-US"/>
              </w:rPr>
              <w:t>Фамилия, имя, отчество (при наличии)</w:t>
            </w:r>
          </w:p>
        </w:tc>
        <w:tc>
          <w:tcPr>
            <w:tcW w:w="3728"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pPr>
          </w:p>
        </w:tc>
      </w:tr>
      <w:tr w:rsidR="0078229E">
        <w:trPr>
          <w:trHeight w:val="907"/>
        </w:trPr>
        <w:tc>
          <w:tcPr>
            <w:tcW w:w="1120"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271" w:right="261"/>
              <w:jc w:val="center"/>
            </w:pPr>
            <w:r>
              <w:rPr>
                <w:sz w:val="24"/>
                <w:szCs w:val="22"/>
                <w:lang w:eastAsia="en-US"/>
              </w:rPr>
              <w:t>1.1.2.</w:t>
            </w:r>
          </w:p>
        </w:tc>
        <w:tc>
          <w:tcPr>
            <w:tcW w:w="5432"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108" w:right="137"/>
            </w:pPr>
            <w:r>
              <w:rPr>
                <w:sz w:val="24"/>
                <w:szCs w:val="22"/>
                <w:lang w:eastAsia="en-US"/>
              </w:rPr>
              <w:t>Реквизиты документа, удостоверяющего</w:t>
            </w:r>
            <w:r>
              <w:rPr>
                <w:spacing w:val="-22"/>
                <w:sz w:val="24"/>
                <w:szCs w:val="22"/>
                <w:lang w:eastAsia="en-US"/>
              </w:rPr>
              <w:t xml:space="preserve"> </w:t>
            </w:r>
            <w:r>
              <w:rPr>
                <w:sz w:val="24"/>
                <w:szCs w:val="22"/>
                <w:lang w:eastAsia="en-US"/>
              </w:rPr>
              <w:t>личность (не указываются в случае, если заявитель является индивидуальным</w:t>
            </w:r>
            <w:r>
              <w:rPr>
                <w:spacing w:val="-6"/>
                <w:sz w:val="24"/>
                <w:szCs w:val="22"/>
                <w:lang w:eastAsia="en-US"/>
              </w:rPr>
              <w:t xml:space="preserve"> </w:t>
            </w:r>
            <w:r>
              <w:rPr>
                <w:sz w:val="24"/>
                <w:szCs w:val="22"/>
                <w:lang w:eastAsia="en-US"/>
              </w:rPr>
              <w:t>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pPr>
          </w:p>
        </w:tc>
      </w:tr>
      <w:tr w:rsidR="0078229E">
        <w:trPr>
          <w:trHeight w:val="1183"/>
        </w:trPr>
        <w:tc>
          <w:tcPr>
            <w:tcW w:w="1120"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271" w:right="261"/>
              <w:jc w:val="center"/>
            </w:pPr>
            <w:r>
              <w:rPr>
                <w:sz w:val="24"/>
                <w:szCs w:val="22"/>
                <w:lang w:eastAsia="en-US"/>
              </w:rPr>
              <w:t>1.1.3.</w:t>
            </w:r>
          </w:p>
        </w:tc>
        <w:tc>
          <w:tcPr>
            <w:tcW w:w="5432"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108" w:right="264"/>
            </w:pPr>
            <w:r>
              <w:rPr>
                <w:sz w:val="24"/>
                <w:szCs w:val="22"/>
                <w:lang w:eastAsia="en-U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pPr>
          </w:p>
        </w:tc>
      </w:tr>
      <w:tr w:rsidR="0078229E">
        <w:trPr>
          <w:trHeight w:val="631"/>
        </w:trPr>
        <w:tc>
          <w:tcPr>
            <w:tcW w:w="1120"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271" w:right="261"/>
              <w:jc w:val="center"/>
            </w:pPr>
            <w:r>
              <w:rPr>
                <w:sz w:val="24"/>
                <w:szCs w:val="22"/>
                <w:lang w:eastAsia="en-US"/>
              </w:rPr>
              <w:t>1.2.</w:t>
            </w:r>
          </w:p>
        </w:tc>
        <w:tc>
          <w:tcPr>
            <w:tcW w:w="5432"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108" w:right="616"/>
            </w:pPr>
            <w:r>
              <w:rPr>
                <w:sz w:val="24"/>
                <w:szCs w:val="22"/>
                <w:lang w:eastAsia="en-US"/>
              </w:rPr>
              <w:t>Сведения о юридическом лице (в случае если заявителем является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pPr>
          </w:p>
        </w:tc>
      </w:tr>
      <w:tr w:rsidR="0078229E">
        <w:trPr>
          <w:trHeight w:val="355"/>
        </w:trPr>
        <w:tc>
          <w:tcPr>
            <w:tcW w:w="1120"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271" w:right="261"/>
              <w:jc w:val="center"/>
            </w:pPr>
            <w:r>
              <w:rPr>
                <w:sz w:val="24"/>
                <w:szCs w:val="22"/>
                <w:lang w:eastAsia="en-US"/>
              </w:rPr>
              <w:t>1.2.1.</w:t>
            </w:r>
          </w:p>
        </w:tc>
        <w:tc>
          <w:tcPr>
            <w:tcW w:w="5432"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108"/>
            </w:pPr>
            <w:r>
              <w:rPr>
                <w:sz w:val="24"/>
                <w:szCs w:val="22"/>
                <w:lang w:eastAsia="en-US"/>
              </w:rPr>
              <w:t>Полное наименование</w:t>
            </w:r>
          </w:p>
        </w:tc>
        <w:tc>
          <w:tcPr>
            <w:tcW w:w="3728"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pPr>
          </w:p>
        </w:tc>
      </w:tr>
      <w:tr w:rsidR="0078229E">
        <w:trPr>
          <w:trHeight w:val="631"/>
        </w:trPr>
        <w:tc>
          <w:tcPr>
            <w:tcW w:w="1120"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271" w:right="261"/>
              <w:jc w:val="center"/>
            </w:pPr>
            <w:r>
              <w:rPr>
                <w:sz w:val="24"/>
                <w:szCs w:val="22"/>
                <w:lang w:eastAsia="en-US"/>
              </w:rPr>
              <w:t>1.2.2.</w:t>
            </w:r>
          </w:p>
        </w:tc>
        <w:tc>
          <w:tcPr>
            <w:tcW w:w="5432"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108" w:right="566"/>
            </w:pPr>
            <w:r>
              <w:rPr>
                <w:sz w:val="24"/>
                <w:szCs w:val="22"/>
                <w:lang w:eastAsia="en-US"/>
              </w:rPr>
              <w:t>Основной государственный регистрационный номер</w:t>
            </w:r>
          </w:p>
        </w:tc>
        <w:tc>
          <w:tcPr>
            <w:tcW w:w="3728"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pPr>
          </w:p>
        </w:tc>
      </w:tr>
      <w:tr w:rsidR="0078229E">
        <w:trPr>
          <w:trHeight w:val="1103"/>
        </w:trPr>
        <w:tc>
          <w:tcPr>
            <w:tcW w:w="1120"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271" w:right="261"/>
              <w:jc w:val="center"/>
            </w:pPr>
            <w:r>
              <w:rPr>
                <w:sz w:val="24"/>
                <w:szCs w:val="22"/>
                <w:lang w:eastAsia="en-US"/>
              </w:rPr>
              <w:t>1.2.3.</w:t>
            </w:r>
          </w:p>
        </w:tc>
        <w:tc>
          <w:tcPr>
            <w:tcW w:w="5432"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line="270" w:lineRule="atLeast"/>
              <w:ind w:left="108" w:right="92"/>
            </w:pPr>
            <w:r>
              <w:rPr>
                <w:sz w:val="24"/>
                <w:szCs w:val="22"/>
                <w:lang w:eastAsia="en-US"/>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pPr>
          </w:p>
        </w:tc>
      </w:tr>
    </w:tbl>
    <w:p w:rsidR="0078229E" w:rsidRDefault="0078229E">
      <w:pPr>
        <w:pStyle w:val="ae"/>
        <w:spacing w:before="3" w:after="0"/>
        <w:rPr>
          <w:sz w:val="21"/>
        </w:rPr>
      </w:pPr>
    </w:p>
    <w:p w:rsidR="0078229E" w:rsidRDefault="00F80A51">
      <w:pPr>
        <w:pStyle w:val="af5"/>
        <w:numPr>
          <w:ilvl w:val="2"/>
          <w:numId w:val="2"/>
        </w:numPr>
        <w:tabs>
          <w:tab w:val="left" w:pos="2015"/>
        </w:tabs>
        <w:ind w:left="2014" w:hanging="241"/>
      </w:pPr>
      <w:r>
        <w:rPr>
          <w:sz w:val="24"/>
        </w:rPr>
        <w:t>Сведения о выданном уведомлении, содержащем</w:t>
      </w:r>
      <w:r>
        <w:rPr>
          <w:spacing w:val="-8"/>
          <w:sz w:val="24"/>
        </w:rPr>
        <w:t xml:space="preserve"> </w:t>
      </w:r>
      <w:r>
        <w:rPr>
          <w:sz w:val="24"/>
        </w:rPr>
        <w:t>опечатку/ошибку</w:t>
      </w:r>
    </w:p>
    <w:p w:rsidR="0078229E" w:rsidRDefault="0078229E">
      <w:pPr>
        <w:pStyle w:val="ae"/>
        <w:spacing w:before="5" w:after="0"/>
        <w:rPr>
          <w:sz w:val="20"/>
        </w:rPr>
      </w:pPr>
    </w:p>
    <w:tbl>
      <w:tblPr>
        <w:tblW w:w="10277" w:type="dxa"/>
        <w:tblInd w:w="213" w:type="dxa"/>
        <w:tblLayout w:type="fixed"/>
        <w:tblCellMar>
          <w:left w:w="5" w:type="dxa"/>
          <w:right w:w="5" w:type="dxa"/>
        </w:tblCellMar>
        <w:tblLook w:val="01E0" w:firstRow="1" w:lastRow="1" w:firstColumn="1" w:lastColumn="1" w:noHBand="0" w:noVBand="0"/>
      </w:tblPr>
      <w:tblGrid>
        <w:gridCol w:w="1123"/>
        <w:gridCol w:w="5272"/>
        <w:gridCol w:w="1786"/>
        <w:gridCol w:w="2096"/>
      </w:tblGrid>
      <w:tr w:rsidR="0078229E">
        <w:trPr>
          <w:trHeight w:val="551"/>
        </w:trPr>
        <w:tc>
          <w:tcPr>
            <w:tcW w:w="1123"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143"/>
              <w:ind w:left="10"/>
              <w:jc w:val="center"/>
            </w:pPr>
            <w:r>
              <w:rPr>
                <w:sz w:val="24"/>
                <w:szCs w:val="22"/>
                <w:lang w:eastAsia="en-US"/>
              </w:rPr>
              <w:t>№</w:t>
            </w:r>
          </w:p>
        </w:tc>
        <w:tc>
          <w:tcPr>
            <w:tcW w:w="5271"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143"/>
              <w:ind w:left="1042"/>
            </w:pPr>
            <w:r>
              <w:rPr>
                <w:sz w:val="24"/>
                <w:szCs w:val="22"/>
                <w:lang w:eastAsia="en-US"/>
              </w:rPr>
              <w:t>Орган, выдавший уведомление</w:t>
            </w:r>
          </w:p>
        </w:tc>
        <w:tc>
          <w:tcPr>
            <w:tcW w:w="1786"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line="270" w:lineRule="atLeast"/>
              <w:ind w:left="355" w:right="324" w:firstLine="202"/>
            </w:pPr>
            <w:r>
              <w:rPr>
                <w:sz w:val="24"/>
                <w:szCs w:val="22"/>
                <w:lang w:eastAsia="en-US"/>
              </w:rPr>
              <w:t>Номер документа</w:t>
            </w:r>
          </w:p>
        </w:tc>
        <w:tc>
          <w:tcPr>
            <w:tcW w:w="2096"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143"/>
              <w:ind w:left="241"/>
            </w:pPr>
            <w:r>
              <w:rPr>
                <w:sz w:val="24"/>
                <w:szCs w:val="22"/>
                <w:lang w:eastAsia="en-US"/>
              </w:rPr>
              <w:t>Дата документа</w:t>
            </w:r>
          </w:p>
        </w:tc>
      </w:tr>
      <w:tr w:rsidR="0078229E">
        <w:trPr>
          <w:trHeight w:val="270"/>
        </w:trPr>
        <w:tc>
          <w:tcPr>
            <w:tcW w:w="1123"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rPr>
                <w:sz w:val="20"/>
              </w:rPr>
            </w:pPr>
          </w:p>
        </w:tc>
        <w:tc>
          <w:tcPr>
            <w:tcW w:w="5271"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rPr>
                <w:sz w:val="20"/>
              </w:rPr>
            </w:pPr>
          </w:p>
        </w:tc>
        <w:tc>
          <w:tcPr>
            <w:tcW w:w="1786"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rPr>
                <w:sz w:val="20"/>
              </w:rPr>
            </w:pPr>
          </w:p>
        </w:tc>
        <w:tc>
          <w:tcPr>
            <w:tcW w:w="2096"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rPr>
                <w:sz w:val="20"/>
              </w:rPr>
            </w:pPr>
          </w:p>
        </w:tc>
      </w:tr>
    </w:tbl>
    <w:p w:rsidR="0078229E" w:rsidRDefault="0078229E">
      <w:pPr>
        <w:sectPr w:rsidR="0078229E">
          <w:pgSz w:w="11906" w:h="16838"/>
          <w:pgMar w:top="1120" w:right="340" w:bottom="280" w:left="960" w:header="0" w:footer="0" w:gutter="0"/>
          <w:cols w:space="720"/>
          <w:formProt w:val="0"/>
          <w:docGrid w:linePitch="100"/>
        </w:sectPr>
      </w:pPr>
    </w:p>
    <w:p w:rsidR="0078229E" w:rsidRDefault="00F80A51">
      <w:pPr>
        <w:pStyle w:val="af5"/>
        <w:numPr>
          <w:ilvl w:val="2"/>
          <w:numId w:val="2"/>
        </w:numPr>
        <w:tabs>
          <w:tab w:val="left" w:pos="2846"/>
        </w:tabs>
        <w:spacing w:before="76" w:after="0"/>
        <w:ind w:left="2845" w:hanging="241"/>
        <w:contextualSpacing w:val="0"/>
      </w:pPr>
      <w:r>
        <w:rPr>
          <w:sz w:val="24"/>
        </w:rPr>
        <w:lastRenderedPageBreak/>
        <w:t>Обоснование для внесения исправлений в</w:t>
      </w:r>
      <w:r>
        <w:rPr>
          <w:spacing w:val="-8"/>
          <w:sz w:val="24"/>
        </w:rPr>
        <w:t xml:space="preserve"> </w:t>
      </w:r>
      <w:r>
        <w:rPr>
          <w:sz w:val="24"/>
        </w:rPr>
        <w:t>решение</w:t>
      </w:r>
    </w:p>
    <w:p w:rsidR="0078229E" w:rsidRDefault="0078229E">
      <w:pPr>
        <w:pStyle w:val="ae"/>
        <w:spacing w:before="5" w:after="0"/>
        <w:rPr>
          <w:sz w:val="20"/>
        </w:rPr>
      </w:pPr>
    </w:p>
    <w:tbl>
      <w:tblPr>
        <w:tblW w:w="10278" w:type="dxa"/>
        <w:tblInd w:w="213" w:type="dxa"/>
        <w:tblLayout w:type="fixed"/>
        <w:tblCellMar>
          <w:left w:w="5" w:type="dxa"/>
          <w:right w:w="5" w:type="dxa"/>
        </w:tblCellMar>
        <w:tblLook w:val="01E0" w:firstRow="1" w:lastRow="1" w:firstColumn="1" w:lastColumn="1" w:noHBand="0" w:noVBand="0"/>
      </w:tblPr>
      <w:tblGrid>
        <w:gridCol w:w="1058"/>
        <w:gridCol w:w="2670"/>
        <w:gridCol w:w="2666"/>
        <w:gridCol w:w="3884"/>
      </w:tblGrid>
      <w:tr w:rsidR="0078229E">
        <w:trPr>
          <w:trHeight w:val="1379"/>
        </w:trPr>
        <w:tc>
          <w:tcPr>
            <w:tcW w:w="1057"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rPr>
                <w:sz w:val="26"/>
              </w:rPr>
            </w:pPr>
          </w:p>
          <w:p w:rsidR="0078229E" w:rsidRDefault="0078229E">
            <w:pPr>
              <w:pStyle w:val="TableParagraph"/>
              <w:widowControl w:val="0"/>
              <w:spacing w:before="4"/>
              <w:rPr>
                <w:sz w:val="22"/>
                <w:szCs w:val="22"/>
                <w:lang w:eastAsia="en-US"/>
              </w:rPr>
            </w:pPr>
          </w:p>
          <w:p w:rsidR="0078229E" w:rsidRDefault="00F80A51">
            <w:pPr>
              <w:pStyle w:val="TableParagraph"/>
              <w:widowControl w:val="0"/>
              <w:spacing w:before="1"/>
              <w:ind w:left="10"/>
              <w:jc w:val="center"/>
            </w:pPr>
            <w:r>
              <w:rPr>
                <w:sz w:val="24"/>
                <w:szCs w:val="22"/>
                <w:lang w:eastAsia="en-US"/>
              </w:rPr>
              <w:t>№</w:t>
            </w:r>
          </w:p>
        </w:tc>
        <w:tc>
          <w:tcPr>
            <w:tcW w:w="2670"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ind w:left="231" w:right="200" w:firstLine="104"/>
            </w:pPr>
            <w:r>
              <w:rPr>
                <w:sz w:val="24"/>
                <w:szCs w:val="22"/>
                <w:lang w:eastAsia="en-US"/>
              </w:rPr>
              <w:t>Данные (сведения), указанные в решении</w:t>
            </w:r>
          </w:p>
        </w:tc>
        <w:tc>
          <w:tcPr>
            <w:tcW w:w="2666"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spacing w:before="4"/>
              <w:rPr>
                <w:sz w:val="24"/>
              </w:rPr>
            </w:pPr>
          </w:p>
          <w:p w:rsidR="0078229E" w:rsidRDefault="00F80A51">
            <w:pPr>
              <w:pStyle w:val="TableParagraph"/>
              <w:widowControl w:val="0"/>
              <w:spacing w:before="1"/>
              <w:ind w:left="259" w:right="246"/>
              <w:jc w:val="center"/>
            </w:pPr>
            <w:r>
              <w:rPr>
                <w:sz w:val="24"/>
                <w:szCs w:val="22"/>
                <w:lang w:eastAsia="en-US"/>
              </w:rPr>
              <w:t>Данные (сведения), которые необходимо указать в решении</w:t>
            </w:r>
          </w:p>
        </w:tc>
        <w:tc>
          <w:tcPr>
            <w:tcW w:w="3884"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line="270" w:lineRule="atLeast"/>
              <w:ind w:left="247" w:right="233" w:hanging="1"/>
              <w:jc w:val="center"/>
            </w:pPr>
            <w:r>
              <w:rPr>
                <w:sz w:val="24"/>
                <w:szCs w:val="22"/>
                <w:lang w:eastAsia="en-US"/>
              </w:rPr>
              <w:t>Обоснование с указанием реквизита (-</w:t>
            </w:r>
            <w:proofErr w:type="spellStart"/>
            <w:r>
              <w:rPr>
                <w:sz w:val="24"/>
                <w:szCs w:val="22"/>
                <w:lang w:eastAsia="en-US"/>
              </w:rPr>
              <w:t>ов</w:t>
            </w:r>
            <w:proofErr w:type="spellEnd"/>
            <w:r>
              <w:rPr>
                <w:sz w:val="24"/>
                <w:szCs w:val="22"/>
                <w:lang w:eastAsia="en-US"/>
              </w:rPr>
              <w:t>) документа (-</w:t>
            </w:r>
            <w:proofErr w:type="spellStart"/>
            <w:r>
              <w:rPr>
                <w:sz w:val="24"/>
                <w:szCs w:val="22"/>
                <w:lang w:eastAsia="en-US"/>
              </w:rPr>
              <w:t>ов</w:t>
            </w:r>
            <w:proofErr w:type="spellEnd"/>
            <w:r>
              <w:rPr>
                <w:sz w:val="24"/>
                <w:szCs w:val="22"/>
                <w:lang w:eastAsia="en-US"/>
              </w:rPr>
              <w:t>), документации, на основании которых принималось решение о выдаче решения</w:t>
            </w:r>
          </w:p>
        </w:tc>
      </w:tr>
      <w:tr w:rsidR="0078229E">
        <w:trPr>
          <w:trHeight w:val="270"/>
        </w:trPr>
        <w:tc>
          <w:tcPr>
            <w:tcW w:w="1057"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rPr>
                <w:sz w:val="20"/>
              </w:rPr>
            </w:pPr>
          </w:p>
        </w:tc>
        <w:tc>
          <w:tcPr>
            <w:tcW w:w="2670"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rPr>
                <w:sz w:val="20"/>
              </w:rPr>
            </w:pPr>
          </w:p>
        </w:tc>
        <w:tc>
          <w:tcPr>
            <w:tcW w:w="2666"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rPr>
                <w:sz w:val="20"/>
              </w:rPr>
            </w:pPr>
          </w:p>
        </w:tc>
        <w:tc>
          <w:tcPr>
            <w:tcW w:w="3884"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rPr>
                <w:sz w:val="20"/>
              </w:rPr>
            </w:pPr>
          </w:p>
        </w:tc>
      </w:tr>
    </w:tbl>
    <w:p w:rsidR="0078229E" w:rsidRDefault="0078229E">
      <w:pPr>
        <w:pStyle w:val="ae"/>
        <w:rPr>
          <w:sz w:val="26"/>
        </w:rPr>
      </w:pPr>
    </w:p>
    <w:p w:rsidR="0078229E" w:rsidRDefault="00F80A51">
      <w:pPr>
        <w:tabs>
          <w:tab w:val="left" w:pos="9441"/>
        </w:tabs>
        <w:spacing w:before="222"/>
        <w:ind w:left="316" w:right="1161"/>
      </w:pPr>
      <w:r>
        <w:rPr>
          <w:sz w:val="24"/>
        </w:rPr>
        <w:t>Приложение:</w:t>
      </w:r>
      <w:r>
        <w:rPr>
          <w:sz w:val="24"/>
          <w:u w:val="single"/>
        </w:rPr>
        <w:tab/>
      </w:r>
      <w:r>
        <w:rPr>
          <w:sz w:val="24"/>
        </w:rPr>
        <w:t xml:space="preserve"> Номер телефона и адрес электронной почты</w:t>
      </w:r>
      <w:r>
        <w:rPr>
          <w:spacing w:val="-21"/>
          <w:sz w:val="24"/>
        </w:rPr>
        <w:t xml:space="preserve"> </w:t>
      </w:r>
      <w:r>
        <w:rPr>
          <w:sz w:val="24"/>
        </w:rPr>
        <w:t>для</w:t>
      </w:r>
      <w:r>
        <w:rPr>
          <w:spacing w:val="-4"/>
          <w:sz w:val="24"/>
        </w:rPr>
        <w:t xml:space="preserve"> </w:t>
      </w:r>
      <w:r>
        <w:rPr>
          <w:sz w:val="24"/>
        </w:rPr>
        <w:t>связи:</w:t>
      </w:r>
      <w:r>
        <w:rPr>
          <w:spacing w:val="1"/>
          <w:sz w:val="24"/>
        </w:rPr>
        <w:t xml:space="preserve"> </w:t>
      </w:r>
      <w:r>
        <w:rPr>
          <w:sz w:val="24"/>
          <w:u w:val="single"/>
        </w:rPr>
        <w:t xml:space="preserve"> </w:t>
      </w:r>
      <w:r>
        <w:rPr>
          <w:sz w:val="24"/>
          <w:u w:val="single"/>
        </w:rPr>
        <w:tab/>
      </w:r>
      <w:r>
        <w:rPr>
          <w:sz w:val="24"/>
        </w:rPr>
        <w:t xml:space="preserve"> </w:t>
      </w:r>
      <w:r>
        <w:rPr>
          <w:rFonts w:ascii="Liberation Sans" w:hAnsi="Liberation Sans"/>
          <w:i/>
          <w:sz w:val="24"/>
        </w:rPr>
        <w:t xml:space="preserve">Исправленное уведомление о соответствии/уведомление о несоответствии </w:t>
      </w:r>
      <w:r>
        <w:rPr>
          <w:sz w:val="24"/>
        </w:rPr>
        <w:t>Результат рассмотрения настоящего заявления</w:t>
      </w:r>
      <w:r>
        <w:rPr>
          <w:spacing w:val="-6"/>
          <w:sz w:val="24"/>
        </w:rPr>
        <w:t xml:space="preserve"> </w:t>
      </w:r>
      <w:r>
        <w:rPr>
          <w:sz w:val="24"/>
        </w:rPr>
        <w:t>прошу:</w:t>
      </w:r>
    </w:p>
    <w:tbl>
      <w:tblPr>
        <w:tblW w:w="10280" w:type="dxa"/>
        <w:tblInd w:w="213" w:type="dxa"/>
        <w:tblLayout w:type="fixed"/>
        <w:tblCellMar>
          <w:left w:w="5" w:type="dxa"/>
          <w:right w:w="5" w:type="dxa"/>
        </w:tblCellMar>
        <w:tblLook w:val="01E0" w:firstRow="1" w:lastRow="1" w:firstColumn="1" w:lastColumn="1" w:noHBand="0" w:noVBand="0"/>
      </w:tblPr>
      <w:tblGrid>
        <w:gridCol w:w="9378"/>
        <w:gridCol w:w="902"/>
      </w:tblGrid>
      <w:tr w:rsidR="0078229E">
        <w:trPr>
          <w:trHeight w:val="1223"/>
        </w:trPr>
        <w:tc>
          <w:tcPr>
            <w:tcW w:w="9377"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ind w:left="107" w:right="1019"/>
            </w:pPr>
            <w:r>
              <w:rPr>
                <w:sz w:val="24"/>
                <w:szCs w:val="22"/>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902"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pPr>
          </w:p>
        </w:tc>
      </w:tr>
      <w:tr w:rsidR="0078229E">
        <w:trPr>
          <w:trHeight w:val="1223"/>
        </w:trPr>
        <w:tc>
          <w:tcPr>
            <w:tcW w:w="9377"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tabs>
                <w:tab w:val="left" w:pos="5110"/>
              </w:tabs>
              <w:ind w:left="107" w:right="191"/>
            </w:pPr>
            <w:r>
              <w:rPr>
                <w:sz w:val="24"/>
                <w:szCs w:val="22"/>
                <w:lang w:eastAsia="en-US"/>
              </w:rPr>
              <w:t>выдать на бумажном носителе при личном обращении в уполномоченный орган государственной власти, орган местного самоуправления либо в</w:t>
            </w:r>
            <w:r>
              <w:rPr>
                <w:spacing w:val="-41"/>
                <w:sz w:val="24"/>
                <w:szCs w:val="22"/>
                <w:lang w:eastAsia="en-US"/>
              </w:rPr>
              <w:t xml:space="preserve"> </w:t>
            </w:r>
            <w:r>
              <w:rPr>
                <w:sz w:val="24"/>
                <w:szCs w:val="22"/>
                <w:lang w:eastAsia="en-US"/>
              </w:rPr>
              <w:t>многофункциональный центр предоставления государственных и муниципальных услуг, расположенном по адресу:</w:t>
            </w:r>
            <w:r>
              <w:rPr>
                <w:sz w:val="24"/>
                <w:szCs w:val="22"/>
                <w:u w:val="single"/>
                <w:lang w:eastAsia="en-US"/>
              </w:rPr>
              <w:t xml:space="preserve"> </w:t>
            </w:r>
            <w:r>
              <w:rPr>
                <w:sz w:val="24"/>
                <w:szCs w:val="22"/>
                <w:u w:val="single"/>
                <w:lang w:eastAsia="en-US"/>
              </w:rPr>
              <w:tab/>
            </w:r>
          </w:p>
        </w:tc>
        <w:tc>
          <w:tcPr>
            <w:tcW w:w="902"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pPr>
          </w:p>
        </w:tc>
      </w:tr>
      <w:tr w:rsidR="0078229E">
        <w:trPr>
          <w:trHeight w:val="671"/>
        </w:trPr>
        <w:tc>
          <w:tcPr>
            <w:tcW w:w="9377"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tabs>
                <w:tab w:val="left" w:pos="4570"/>
              </w:tabs>
              <w:ind w:left="107" w:right="4458"/>
            </w:pPr>
            <w:r>
              <w:rPr>
                <w:sz w:val="24"/>
                <w:szCs w:val="22"/>
                <w:lang w:eastAsia="en-US"/>
              </w:rPr>
              <w:t>направить на бумажном носителе на</w:t>
            </w:r>
            <w:r>
              <w:rPr>
                <w:spacing w:val="-31"/>
                <w:sz w:val="24"/>
                <w:szCs w:val="22"/>
                <w:lang w:eastAsia="en-US"/>
              </w:rPr>
              <w:t xml:space="preserve"> </w:t>
            </w:r>
            <w:r>
              <w:rPr>
                <w:sz w:val="24"/>
                <w:szCs w:val="22"/>
                <w:lang w:eastAsia="en-US"/>
              </w:rPr>
              <w:t xml:space="preserve">почтовый адрес: </w:t>
            </w:r>
            <w:r>
              <w:rPr>
                <w:sz w:val="24"/>
                <w:szCs w:val="22"/>
                <w:u w:val="single"/>
                <w:lang w:eastAsia="en-US"/>
              </w:rPr>
              <w:t xml:space="preserve"> </w:t>
            </w:r>
            <w:r>
              <w:rPr>
                <w:sz w:val="24"/>
                <w:szCs w:val="22"/>
                <w:u w:val="single"/>
                <w:lang w:eastAsia="en-US"/>
              </w:rPr>
              <w:tab/>
            </w:r>
          </w:p>
        </w:tc>
        <w:tc>
          <w:tcPr>
            <w:tcW w:w="902"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pPr>
          </w:p>
        </w:tc>
      </w:tr>
      <w:tr w:rsidR="0078229E">
        <w:trPr>
          <w:trHeight w:val="239"/>
        </w:trPr>
        <w:tc>
          <w:tcPr>
            <w:tcW w:w="10279" w:type="dxa"/>
            <w:gridSpan w:val="2"/>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10" w:line="210" w:lineRule="exact"/>
              <w:ind w:left="2131" w:right="2124"/>
              <w:jc w:val="center"/>
            </w:pPr>
            <w:r>
              <w:rPr>
                <w:i/>
                <w:sz w:val="20"/>
                <w:szCs w:val="22"/>
                <w:lang w:eastAsia="en-US"/>
              </w:rPr>
              <w:t>Указывается один из перечисленных способов</w:t>
            </w:r>
          </w:p>
        </w:tc>
      </w:tr>
    </w:tbl>
    <w:p w:rsidR="0078229E" w:rsidRDefault="0078229E">
      <w:pPr>
        <w:pStyle w:val="ae"/>
        <w:rPr>
          <w:sz w:val="20"/>
        </w:rPr>
      </w:pPr>
    </w:p>
    <w:p w:rsidR="0078229E" w:rsidRDefault="00F80A51">
      <w:pPr>
        <w:pStyle w:val="ae"/>
        <w:spacing w:before="2" w:after="0"/>
        <w:rPr>
          <w:sz w:val="24"/>
        </w:rPr>
      </w:pPr>
      <w:r>
        <w:rPr>
          <w:noProof/>
          <w:sz w:val="24"/>
        </w:rPr>
        <mc:AlternateContent>
          <mc:Choice Requires="wps">
            <w:drawing>
              <wp:anchor distT="6350" distB="6350" distL="5715" distR="3175" simplePos="0" relativeHeight="16" behindDoc="0" locked="0" layoutInCell="0" allowOverlap="1">
                <wp:simplePos x="0" y="0"/>
                <wp:positionH relativeFrom="page">
                  <wp:posOffset>2970530</wp:posOffset>
                </wp:positionH>
                <wp:positionV relativeFrom="paragraph">
                  <wp:posOffset>204470</wp:posOffset>
                </wp:positionV>
                <wp:extent cx="1286510" cy="1270"/>
                <wp:effectExtent l="3175" t="3175" r="3810" b="1905"/>
                <wp:wrapTopAndBottom/>
                <wp:docPr id="12" name="Freeform 98"/>
                <wp:cNvGraphicFramePr/>
                <a:graphic xmlns:a="http://schemas.openxmlformats.org/drawingml/2006/main">
                  <a:graphicData uri="http://schemas.microsoft.com/office/word/2010/wordprocessingShape">
                    <wps:wsp>
                      <wps:cNvSpPr/>
                      <wps:spPr>
                        <a:xfrm>
                          <a:off x="0" y="0"/>
                          <a:ext cx="1286640" cy="1440"/>
                        </a:xfrm>
                        <a:custGeom>
                          <a:avLst/>
                          <a:gdLst>
                            <a:gd name="textAreaLeft" fmla="*/ 0 w 729360"/>
                            <a:gd name="textAreaRight" fmla="*/ 730800 w 729360"/>
                            <a:gd name="textAreaTop" fmla="*/ 0 h 720"/>
                            <a:gd name="textAreaBottom" fmla="*/ 3240 h 720"/>
                          </a:gdLst>
                          <a:ahLst/>
                          <a:cxnLst/>
                          <a:rect l="textAreaLeft" t="textAreaTop" r="textAreaRight" b="textAreaBottom"/>
                          <a:pathLst>
                            <a:path w="2026">
                              <a:moveTo>
                                <a:pt x="0" y="0"/>
                              </a:moveTo>
                              <a:lnTo>
                                <a:pt x="2026"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sz w:val="24"/>
        </w:rPr>
        <mc:AlternateContent>
          <mc:Choice Requires="wps">
            <w:drawing>
              <wp:anchor distT="6350" distB="6350" distL="5715" distR="9525" simplePos="0" relativeHeight="17" behindDoc="0" locked="0" layoutInCell="0" allowOverlap="1">
                <wp:simplePos x="0" y="0"/>
                <wp:positionH relativeFrom="page">
                  <wp:posOffset>4591050</wp:posOffset>
                </wp:positionH>
                <wp:positionV relativeFrom="paragraph">
                  <wp:posOffset>204470</wp:posOffset>
                </wp:positionV>
                <wp:extent cx="1997075" cy="1270"/>
                <wp:effectExtent l="3810" t="3175" r="3175" b="1905"/>
                <wp:wrapTopAndBottom/>
                <wp:docPr id="13" name="Freeform 99"/>
                <wp:cNvGraphicFramePr/>
                <a:graphic xmlns:a="http://schemas.openxmlformats.org/drawingml/2006/main">
                  <a:graphicData uri="http://schemas.microsoft.com/office/word/2010/wordprocessingShape">
                    <wps:wsp>
                      <wps:cNvSpPr/>
                      <wps:spPr>
                        <a:xfrm>
                          <a:off x="0" y="0"/>
                          <a:ext cx="1996920" cy="1440"/>
                        </a:xfrm>
                        <a:custGeom>
                          <a:avLst/>
                          <a:gdLst>
                            <a:gd name="textAreaLeft" fmla="*/ 0 w 1132200"/>
                            <a:gd name="textAreaRight" fmla="*/ 1133640 w 1132200"/>
                            <a:gd name="textAreaTop" fmla="*/ 0 h 720"/>
                            <a:gd name="textAreaBottom" fmla="*/ 3240 h 720"/>
                          </a:gdLst>
                          <a:ahLst/>
                          <a:cxnLst/>
                          <a:rect l="textAreaLeft" t="textAreaTop" r="textAreaRight" b="textAreaBottom"/>
                          <a:pathLst>
                            <a:path w="3145">
                              <a:moveTo>
                                <a:pt x="0" y="0"/>
                              </a:moveTo>
                              <a:lnTo>
                                <a:pt x="314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p>
    <w:p w:rsidR="0078229E" w:rsidRDefault="00F80A51">
      <w:pPr>
        <w:tabs>
          <w:tab w:val="left" w:pos="6797"/>
        </w:tabs>
        <w:spacing w:line="216" w:lineRule="exact"/>
        <w:ind w:left="4312"/>
      </w:pPr>
      <w:r>
        <w:rPr>
          <w:sz w:val="20"/>
        </w:rPr>
        <w:t>(подпись)</w:t>
      </w:r>
      <w:r>
        <w:rPr>
          <w:sz w:val="20"/>
        </w:rPr>
        <w:tab/>
        <w:t>(фамилия, имя,</w:t>
      </w:r>
      <w:r>
        <w:rPr>
          <w:spacing w:val="-3"/>
          <w:sz w:val="20"/>
        </w:rPr>
        <w:t xml:space="preserve"> </w:t>
      </w:r>
      <w:r>
        <w:rPr>
          <w:sz w:val="20"/>
        </w:rPr>
        <w:t>отчество</w:t>
      </w:r>
    </w:p>
    <w:p w:rsidR="0078229E" w:rsidRDefault="00F80A51">
      <w:pPr>
        <w:spacing w:before="10"/>
        <w:ind w:left="7235"/>
      </w:pPr>
      <w:r>
        <w:rPr>
          <w:sz w:val="20"/>
        </w:rPr>
        <w:t>(при наличии)</w:t>
      </w:r>
    </w:p>
    <w:p w:rsidR="0078229E" w:rsidRDefault="00F80A51">
      <w:pPr>
        <w:spacing w:before="120"/>
        <w:ind w:left="316"/>
        <w:sectPr w:rsidR="0078229E">
          <w:pgSz w:w="11906" w:h="16838"/>
          <w:pgMar w:top="1040" w:right="340" w:bottom="280" w:left="960" w:header="0" w:footer="0" w:gutter="0"/>
          <w:cols w:space="720"/>
          <w:formProt w:val="0"/>
          <w:docGrid w:linePitch="100"/>
        </w:sectPr>
      </w:pPr>
      <w:r>
        <w:rPr>
          <w:sz w:val="24"/>
        </w:rPr>
        <w:t>*Нужное подчеркнуть.</w:t>
      </w:r>
      <w:r>
        <w:br w:type="page"/>
      </w:r>
    </w:p>
    <w:p w:rsidR="0078229E" w:rsidRDefault="00F80A51">
      <w:pPr>
        <w:widowControl w:val="0"/>
        <w:tabs>
          <w:tab w:val="left" w:leader="underscore" w:pos="9955"/>
        </w:tabs>
        <w:spacing w:line="322" w:lineRule="exact"/>
        <w:ind w:left="5669"/>
        <w:jc w:val="both"/>
      </w:pPr>
      <w:r>
        <w:rPr>
          <w:rFonts w:eastAsia="Times New Roman"/>
          <w:color w:val="000000"/>
          <w:sz w:val="24"/>
          <w:szCs w:val="24"/>
          <w:lang w:eastAsia="en-US"/>
        </w:rPr>
        <w:lastRenderedPageBreak/>
        <w:t xml:space="preserve">Приложение № 5 к Административному регламенту предоставления муниципальной услуги </w:t>
      </w:r>
      <w:r w:rsidR="009769A9">
        <w:rPr>
          <w:rFonts w:eastAsia="Times New Roman"/>
          <w:color w:val="000000"/>
          <w:sz w:val="24"/>
          <w:szCs w:val="24"/>
          <w:lang w:eastAsia="en-US"/>
        </w:rPr>
        <w:t xml:space="preserve">администрации Красногорского сельского поселения Ленинского района </w:t>
      </w:r>
      <w:r>
        <w:rPr>
          <w:rFonts w:eastAsia="Times New Roman"/>
          <w:color w:val="000000"/>
          <w:sz w:val="24"/>
          <w:szCs w:val="24"/>
          <w:lang w:eastAsia="en-US"/>
        </w:rPr>
        <w:t>Республики Крым «Признание садового дома жилым домом и жилого дома садовым домом»</w:t>
      </w:r>
    </w:p>
    <w:p w:rsidR="0078229E" w:rsidRDefault="00F80A51">
      <w:pPr>
        <w:tabs>
          <w:tab w:val="left" w:pos="6521"/>
        </w:tabs>
        <w:ind w:left="1535"/>
        <w:jc w:val="center"/>
      </w:pPr>
      <w:r>
        <w:rPr>
          <w:sz w:val="24"/>
        </w:rPr>
        <w:t xml:space="preserve">Кому </w:t>
      </w:r>
      <w:r>
        <w:rPr>
          <w:sz w:val="24"/>
          <w:u w:val="single"/>
        </w:rPr>
        <w:t xml:space="preserve"> </w:t>
      </w:r>
      <w:r>
        <w:rPr>
          <w:sz w:val="24"/>
          <w:u w:val="single"/>
        </w:rPr>
        <w:tab/>
      </w:r>
    </w:p>
    <w:p w:rsidR="0078229E" w:rsidRDefault="00F80A51">
      <w:pPr>
        <w:spacing w:before="10" w:line="247" w:lineRule="auto"/>
        <w:ind w:left="4056"/>
        <w:jc w:val="center"/>
      </w:pPr>
      <w:r>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78229E" w:rsidRDefault="00F80A51">
      <w:pPr>
        <w:pStyle w:val="ae"/>
        <w:spacing w:before="2" w:after="0"/>
        <w:rPr>
          <w:sz w:val="17"/>
        </w:rPr>
      </w:pPr>
      <w:r>
        <w:rPr>
          <w:noProof/>
          <w:sz w:val="17"/>
        </w:rPr>
        <mc:AlternateContent>
          <mc:Choice Requires="wps">
            <w:drawing>
              <wp:anchor distT="3175" distB="8890" distL="10160" distR="635" simplePos="0" relativeHeight="18" behindDoc="0" locked="0" layoutInCell="0" allowOverlap="1">
                <wp:simplePos x="0" y="0"/>
                <wp:positionH relativeFrom="page">
                  <wp:posOffset>2880995</wp:posOffset>
                </wp:positionH>
                <wp:positionV relativeFrom="paragraph">
                  <wp:posOffset>154305</wp:posOffset>
                </wp:positionV>
                <wp:extent cx="3124200" cy="1270"/>
                <wp:effectExtent l="3810" t="3810" r="4445" b="2540"/>
                <wp:wrapTopAndBottom/>
                <wp:docPr id="14" name="Freeform 100"/>
                <wp:cNvGraphicFramePr/>
                <a:graphic xmlns:a="http://schemas.openxmlformats.org/drawingml/2006/main">
                  <a:graphicData uri="http://schemas.microsoft.com/office/word/2010/wordprocessingShape">
                    <wps:wsp>
                      <wps:cNvSpPr/>
                      <wps:spPr>
                        <a:xfrm>
                          <a:off x="0" y="0"/>
                          <a:ext cx="3124080" cy="1440"/>
                        </a:xfrm>
                        <a:custGeom>
                          <a:avLst/>
                          <a:gdLst>
                            <a:gd name="textAreaLeft" fmla="*/ 0 w 1771200"/>
                            <a:gd name="textAreaRight" fmla="*/ 1772640 w 1771200"/>
                            <a:gd name="textAreaTop" fmla="*/ 0 h 720"/>
                            <a:gd name="textAreaBottom" fmla="*/ 3240 h 720"/>
                          </a:gdLst>
                          <a:ahLst/>
                          <a:cxnLst/>
                          <a:rect l="textAreaLeft" t="textAreaTop" r="textAreaRight" b="textAreaBottom"/>
                          <a:pathLst>
                            <a:path w="4920">
                              <a:moveTo>
                                <a:pt x="0" y="0"/>
                              </a:moveTo>
                              <a:lnTo>
                                <a:pt x="492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p>
    <w:p w:rsidR="0078229E" w:rsidRDefault="00F80A51">
      <w:pPr>
        <w:spacing w:before="2"/>
        <w:ind w:left="3758"/>
      </w:pPr>
      <w:r>
        <w:rPr>
          <w:sz w:val="20"/>
        </w:rPr>
        <w:t>почтовый индекс и адрес, телефон, адрес электронной почты застройщика)</w:t>
      </w:r>
    </w:p>
    <w:p w:rsidR="0078229E" w:rsidRDefault="0078229E">
      <w:pPr>
        <w:pStyle w:val="ae"/>
        <w:rPr>
          <w:sz w:val="22"/>
        </w:rPr>
      </w:pPr>
    </w:p>
    <w:p w:rsidR="0078229E" w:rsidRDefault="00F80A51">
      <w:pPr>
        <w:ind w:left="499" w:right="410"/>
        <w:jc w:val="center"/>
      </w:pPr>
      <w:r>
        <w:rPr>
          <w:b/>
          <w:sz w:val="24"/>
        </w:rPr>
        <w:t>Р Е Ш Е Н И Е</w:t>
      </w:r>
    </w:p>
    <w:p w:rsidR="0078229E" w:rsidRDefault="00F80A51">
      <w:pPr>
        <w:ind w:left="2572" w:right="2468" w:firstLine="753"/>
      </w:pPr>
      <w:r>
        <w:rPr>
          <w:b/>
          <w:sz w:val="24"/>
        </w:rPr>
        <w:t>об отказе во внесении исправлений в решение о признании садового дома жилым домом</w:t>
      </w:r>
    </w:p>
    <w:p w:rsidR="0078229E" w:rsidRDefault="00F80A51">
      <w:pPr>
        <w:ind w:left="4386" w:right="3366" w:hanging="798"/>
      </w:pPr>
      <w:r>
        <w:rPr>
          <w:b/>
          <w:sz w:val="24"/>
        </w:rPr>
        <w:t>и жилого дома садовым домом ** (далее – решение)</w:t>
      </w:r>
    </w:p>
    <w:p w:rsidR="0078229E" w:rsidRDefault="00F80A51">
      <w:pPr>
        <w:pStyle w:val="ae"/>
        <w:spacing w:before="9" w:after="0"/>
        <w:rPr>
          <w:b/>
          <w:sz w:val="21"/>
        </w:rPr>
      </w:pPr>
      <w:r>
        <w:rPr>
          <w:b/>
          <w:noProof/>
          <w:sz w:val="21"/>
        </w:rPr>
        <mc:AlternateContent>
          <mc:Choice Requires="wps">
            <w:drawing>
              <wp:anchor distT="6985" distB="4445" distL="6350" distR="4445" simplePos="0" relativeHeight="19" behindDoc="0" locked="0" layoutInCell="0" allowOverlap="1">
                <wp:simplePos x="0" y="0"/>
                <wp:positionH relativeFrom="page">
                  <wp:posOffset>810260</wp:posOffset>
                </wp:positionH>
                <wp:positionV relativeFrom="paragraph">
                  <wp:posOffset>187325</wp:posOffset>
                </wp:positionV>
                <wp:extent cx="5715000" cy="1270"/>
                <wp:effectExtent l="3810" t="3810" r="4445" b="2540"/>
                <wp:wrapTopAndBottom/>
                <wp:docPr id="15" name="Freeform 101"/>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440 w 3240000"/>
                            <a:gd name="textAreaTop" fmla="*/ 0 h 720"/>
                            <a:gd name="textAreaBottom" fmla="*/ 324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p>
    <w:p w:rsidR="0078229E" w:rsidRDefault="00F80A51">
      <w:pPr>
        <w:ind w:left="4619" w:right="303" w:hanging="4213"/>
      </w:pPr>
      <w:r>
        <w:rPr>
          <w:sz w:val="20"/>
        </w:rPr>
        <w:t>(наименование уполномоченного органа исполнительной власти субъекта Российской Федерации, органа местного самоуправления)</w:t>
      </w:r>
    </w:p>
    <w:p w:rsidR="0078229E" w:rsidRDefault="00F80A51">
      <w:pPr>
        <w:ind w:left="315"/>
      </w:pPr>
      <w:r>
        <w:rPr>
          <w:sz w:val="24"/>
        </w:rPr>
        <w:t>по результатам рассмотрения заявления об исправлении допущенных опечаток и ошибок в</w:t>
      </w:r>
    </w:p>
    <w:p w:rsidR="0078229E" w:rsidRDefault="0078229E">
      <w:pPr>
        <w:sectPr w:rsidR="0078229E">
          <w:pgSz w:w="11906" w:h="16838"/>
          <w:pgMar w:top="1120" w:right="340" w:bottom="280" w:left="960" w:header="0" w:footer="0" w:gutter="0"/>
          <w:cols w:space="720"/>
          <w:formProt w:val="0"/>
          <w:docGrid w:linePitch="100"/>
        </w:sectPr>
      </w:pPr>
    </w:p>
    <w:p w:rsidR="0078229E" w:rsidRDefault="00F80A51">
      <w:pPr>
        <w:tabs>
          <w:tab w:val="left" w:pos="2938"/>
          <w:tab w:val="left" w:pos="4727"/>
        </w:tabs>
        <w:spacing w:line="268" w:lineRule="exact"/>
        <w:ind w:left="315"/>
      </w:pPr>
      <w:r>
        <w:rPr>
          <w:sz w:val="24"/>
        </w:rPr>
        <w:lastRenderedPageBreak/>
        <w:t>решении</w:t>
      </w:r>
      <w:r>
        <w:rPr>
          <w:spacing w:val="-2"/>
          <w:sz w:val="24"/>
        </w:rPr>
        <w:t xml:space="preserve"> </w:t>
      </w:r>
      <w:r>
        <w:rPr>
          <w:sz w:val="24"/>
        </w:rPr>
        <w:t>от</w:t>
      </w:r>
      <w:r>
        <w:rPr>
          <w:sz w:val="24"/>
          <w:u w:val="single"/>
        </w:rPr>
        <w:t xml:space="preserve"> </w:t>
      </w:r>
      <w:r>
        <w:rPr>
          <w:sz w:val="24"/>
          <w:u w:val="single"/>
        </w:rPr>
        <w:tab/>
      </w:r>
      <w:r>
        <w:rPr>
          <w:sz w:val="24"/>
        </w:rPr>
        <w:t xml:space="preserve">№ </w:t>
      </w:r>
      <w:r>
        <w:rPr>
          <w:sz w:val="24"/>
          <w:u w:val="single"/>
        </w:rPr>
        <w:t xml:space="preserve"> </w:t>
      </w:r>
      <w:r>
        <w:rPr>
          <w:sz w:val="24"/>
          <w:u w:val="single"/>
        </w:rPr>
        <w:tab/>
      </w:r>
    </w:p>
    <w:p w:rsidR="0078229E" w:rsidRDefault="00F80A51">
      <w:pPr>
        <w:ind w:left="315"/>
      </w:pPr>
      <w:r>
        <w:rPr>
          <w:sz w:val="20"/>
        </w:rPr>
        <w:t>номер регистрации)</w:t>
      </w:r>
    </w:p>
    <w:p w:rsidR="0078229E" w:rsidRDefault="00F80A51">
      <w:pPr>
        <w:ind w:left="315"/>
      </w:pPr>
      <w:r>
        <w:rPr>
          <w:sz w:val="24"/>
        </w:rPr>
        <w:t>принято решение об отказе во внесении исправлений в уведомление.</w:t>
      </w:r>
    </w:p>
    <w:p w:rsidR="0078229E" w:rsidRDefault="00F80A51" w:rsidP="009769A9">
      <w:pPr>
        <w:spacing w:before="29"/>
      </w:pPr>
      <w:r>
        <w:br w:type="column"/>
      </w:r>
      <w:r>
        <w:rPr>
          <w:sz w:val="20"/>
        </w:rPr>
        <w:lastRenderedPageBreak/>
        <w:t>(дата и</w:t>
      </w:r>
    </w:p>
    <w:p w:rsidR="0078229E" w:rsidRDefault="0078229E">
      <w:pPr>
        <w:sectPr w:rsidR="0078229E">
          <w:type w:val="continuous"/>
          <w:pgSz w:w="11906" w:h="16838"/>
          <w:pgMar w:top="1120" w:right="340" w:bottom="280" w:left="960" w:header="0" w:footer="0" w:gutter="0"/>
          <w:cols w:num="2" w:space="720" w:equalWidth="0">
            <w:col w:w="7436" w:space="1824"/>
            <w:col w:w="1345"/>
          </w:cols>
          <w:formProt w:val="0"/>
          <w:docGrid w:linePitch="100"/>
        </w:sectPr>
      </w:pPr>
    </w:p>
    <w:p w:rsidR="0078229E" w:rsidRDefault="0078229E">
      <w:pPr>
        <w:pStyle w:val="ae"/>
        <w:spacing w:before="6" w:after="0"/>
        <w:rPr>
          <w:sz w:val="23"/>
        </w:rPr>
      </w:pPr>
    </w:p>
    <w:tbl>
      <w:tblPr>
        <w:tblW w:w="10280" w:type="dxa"/>
        <w:tblInd w:w="213" w:type="dxa"/>
        <w:tblLayout w:type="fixed"/>
        <w:tblCellMar>
          <w:left w:w="5" w:type="dxa"/>
          <w:right w:w="5" w:type="dxa"/>
        </w:tblCellMar>
        <w:tblLook w:val="01E0" w:firstRow="1" w:lastRow="1" w:firstColumn="1" w:lastColumn="1" w:noHBand="0" w:noVBand="0"/>
      </w:tblPr>
      <w:tblGrid>
        <w:gridCol w:w="1846"/>
        <w:gridCol w:w="4549"/>
        <w:gridCol w:w="3885"/>
      </w:tblGrid>
      <w:tr w:rsidR="0078229E">
        <w:trPr>
          <w:trHeight w:val="1103"/>
        </w:trPr>
        <w:tc>
          <w:tcPr>
            <w:tcW w:w="1846"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line="270" w:lineRule="atLeast"/>
              <w:ind w:left="115" w:right="104"/>
              <w:jc w:val="center"/>
            </w:pPr>
            <w:r>
              <w:rPr>
                <w:sz w:val="24"/>
                <w:szCs w:val="22"/>
                <w:lang w:eastAsia="en-US"/>
              </w:rPr>
              <w:t xml:space="preserve">№ пункта </w:t>
            </w:r>
            <w:proofErr w:type="spellStart"/>
            <w:r>
              <w:rPr>
                <w:spacing w:val="-1"/>
                <w:sz w:val="24"/>
                <w:szCs w:val="22"/>
                <w:lang w:eastAsia="en-US"/>
              </w:rPr>
              <w:t>Административ</w:t>
            </w:r>
            <w:proofErr w:type="spellEnd"/>
            <w:r>
              <w:rPr>
                <w:spacing w:val="-1"/>
                <w:sz w:val="24"/>
                <w:szCs w:val="22"/>
                <w:lang w:eastAsia="en-US"/>
              </w:rPr>
              <w:t xml:space="preserve"> </w:t>
            </w:r>
            <w:proofErr w:type="spellStart"/>
            <w:r>
              <w:rPr>
                <w:sz w:val="24"/>
                <w:szCs w:val="22"/>
                <w:lang w:eastAsia="en-US"/>
              </w:rPr>
              <w:t>ного</w:t>
            </w:r>
            <w:proofErr w:type="spellEnd"/>
            <w:r>
              <w:rPr>
                <w:sz w:val="24"/>
                <w:szCs w:val="22"/>
                <w:lang w:eastAsia="en-US"/>
              </w:rPr>
              <w:t xml:space="preserve">  регламента</w:t>
            </w:r>
          </w:p>
        </w:tc>
        <w:tc>
          <w:tcPr>
            <w:tcW w:w="4549" w:type="dxa"/>
            <w:tcBorders>
              <w:top w:val="single" w:sz="4" w:space="0" w:color="000000"/>
              <w:left w:val="single" w:sz="4" w:space="0" w:color="000000"/>
              <w:bottom w:val="single" w:sz="4" w:space="0" w:color="000000"/>
              <w:right w:val="single" w:sz="4" w:space="0" w:color="000000"/>
            </w:tcBorders>
          </w:tcPr>
          <w:p w:rsidR="0078229E" w:rsidRDefault="00F80A51">
            <w:pPr>
              <w:pStyle w:val="TableParagraph"/>
              <w:widowControl w:val="0"/>
              <w:spacing w:before="5" w:line="270" w:lineRule="atLeast"/>
              <w:ind w:left="256" w:right="246"/>
              <w:jc w:val="center"/>
            </w:pPr>
            <w:r>
              <w:rPr>
                <w:sz w:val="24"/>
                <w:szCs w:val="22"/>
                <w:lang w:eastAsia="en-US"/>
              </w:rPr>
              <w:t>Наименование основания для отказа во внесении исправлений в решение в соответствии с Административным регламентом</w:t>
            </w:r>
          </w:p>
        </w:tc>
        <w:tc>
          <w:tcPr>
            <w:tcW w:w="3885"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spacing w:before="5"/>
              <w:rPr>
                <w:sz w:val="24"/>
              </w:rPr>
            </w:pPr>
          </w:p>
          <w:p w:rsidR="0078229E" w:rsidRDefault="00F80A51">
            <w:pPr>
              <w:pStyle w:val="TableParagraph"/>
              <w:widowControl w:val="0"/>
              <w:ind w:left="224" w:right="193" w:firstLine="172"/>
            </w:pPr>
            <w:r>
              <w:rPr>
                <w:sz w:val="24"/>
                <w:szCs w:val="22"/>
                <w:lang w:eastAsia="en-US"/>
              </w:rPr>
              <w:t>Разъяснение причин отказа во внесении исправлений в решение</w:t>
            </w:r>
          </w:p>
        </w:tc>
      </w:tr>
      <w:tr w:rsidR="0078229E">
        <w:trPr>
          <w:trHeight w:val="1016"/>
        </w:trPr>
        <w:tc>
          <w:tcPr>
            <w:tcW w:w="1846"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ind w:left="107" w:right="377"/>
              <w:rPr>
                <w:sz w:val="24"/>
              </w:rPr>
            </w:pPr>
          </w:p>
        </w:tc>
        <w:tc>
          <w:tcPr>
            <w:tcW w:w="4549"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ind w:left="107" w:right="654"/>
              <w:rPr>
                <w:sz w:val="24"/>
              </w:rPr>
            </w:pPr>
          </w:p>
        </w:tc>
        <w:tc>
          <w:tcPr>
            <w:tcW w:w="3885" w:type="dxa"/>
            <w:tcBorders>
              <w:top w:val="single" w:sz="4" w:space="0" w:color="000000"/>
              <w:left w:val="single" w:sz="4" w:space="0" w:color="000000"/>
              <w:bottom w:val="single" w:sz="4" w:space="0" w:color="000000"/>
              <w:right w:val="single" w:sz="4" w:space="0" w:color="000000"/>
            </w:tcBorders>
          </w:tcPr>
          <w:p w:rsidR="0078229E" w:rsidRDefault="0078229E">
            <w:pPr>
              <w:pStyle w:val="TableParagraph"/>
              <w:widowControl w:val="0"/>
              <w:ind w:left="107" w:right="412"/>
              <w:rPr>
                <w:i/>
                <w:sz w:val="24"/>
              </w:rPr>
            </w:pPr>
          </w:p>
        </w:tc>
      </w:tr>
    </w:tbl>
    <w:p w:rsidR="0078229E" w:rsidRDefault="0078229E">
      <w:pPr>
        <w:pStyle w:val="ae"/>
        <w:spacing w:before="8" w:after="0"/>
        <w:rPr>
          <w:sz w:val="20"/>
        </w:rPr>
      </w:pPr>
    </w:p>
    <w:p w:rsidR="0078229E" w:rsidRDefault="00F80A51">
      <w:pPr>
        <w:pStyle w:val="ae"/>
        <w:spacing w:before="89" w:after="0"/>
        <w:ind w:left="316" w:firstLine="707"/>
      </w:pPr>
      <w:r>
        <w:t>Вы вправе повторно обратиться с заявлением об исправлении допущенных опечаток и ошибок в решении после устранения указанных нарушений.</w:t>
      </w:r>
    </w:p>
    <w:p w:rsidR="0078229E" w:rsidRDefault="00F80A51">
      <w:pPr>
        <w:pStyle w:val="ae"/>
        <w:tabs>
          <w:tab w:val="left" w:pos="2215"/>
          <w:tab w:val="left" w:pos="2411"/>
          <w:tab w:val="left" w:pos="3088"/>
          <w:tab w:val="left" w:pos="3922"/>
          <w:tab w:val="left" w:pos="4085"/>
          <w:tab w:val="left" w:pos="4638"/>
          <w:tab w:val="left" w:pos="4904"/>
          <w:tab w:val="left" w:pos="6430"/>
          <w:tab w:val="left" w:pos="6801"/>
          <w:tab w:val="left" w:pos="8463"/>
          <w:tab w:val="left" w:pos="9664"/>
          <w:tab w:val="left" w:pos="10443"/>
        </w:tabs>
        <w:ind w:left="316" w:right="160" w:firstLine="707"/>
      </w:pPr>
      <w:r>
        <w:t>Данный</w:t>
      </w:r>
      <w:r>
        <w:tab/>
        <w:t>отказ</w:t>
      </w:r>
      <w:r>
        <w:tab/>
        <w:t>может</w:t>
      </w:r>
      <w:r>
        <w:tab/>
      </w:r>
      <w:r>
        <w:tab/>
        <w:t>быть</w:t>
      </w:r>
      <w:r>
        <w:tab/>
        <w:t>обжалован</w:t>
      </w:r>
      <w:r>
        <w:tab/>
        <w:t>в</w:t>
      </w:r>
      <w:r>
        <w:tab/>
        <w:t>досудебном</w:t>
      </w:r>
      <w:r>
        <w:tab/>
        <w:t>порядке</w:t>
      </w:r>
      <w:r>
        <w:tab/>
        <w:t>путем направления</w:t>
      </w:r>
      <w:r>
        <w:tab/>
      </w:r>
      <w:r>
        <w:tab/>
        <w:t>жалобы</w:t>
      </w:r>
      <w:r>
        <w:tab/>
        <w:t>в</w:t>
      </w:r>
      <w:r>
        <w:tab/>
      </w:r>
      <w:r>
        <w:tab/>
      </w:r>
      <w:r>
        <w:rPr>
          <w:u w:val="single"/>
        </w:rPr>
        <w:t xml:space="preserve"> </w:t>
      </w:r>
      <w:r>
        <w:rPr>
          <w:u w:val="single"/>
        </w:rPr>
        <w:tab/>
      </w:r>
      <w:r>
        <w:rPr>
          <w:u w:val="single"/>
        </w:rPr>
        <w:tab/>
      </w:r>
      <w:r>
        <w:rPr>
          <w:u w:val="single"/>
        </w:rPr>
        <w:tab/>
      </w:r>
      <w:r>
        <w:rPr>
          <w:u w:val="single"/>
        </w:rPr>
        <w:tab/>
      </w:r>
      <w:r>
        <w:rPr>
          <w:u w:val="single"/>
        </w:rPr>
        <w:tab/>
      </w:r>
      <w:r>
        <w:rPr>
          <w:u w:val="single"/>
        </w:rPr>
        <w:tab/>
      </w:r>
    </w:p>
    <w:p w:rsidR="0078229E" w:rsidRDefault="00F80A51">
      <w:pPr>
        <w:pStyle w:val="ae"/>
        <w:tabs>
          <w:tab w:val="left" w:pos="5775"/>
        </w:tabs>
        <w:ind w:left="316"/>
      </w:pPr>
      <w:r>
        <w:rPr>
          <w:u w:val="single"/>
        </w:rPr>
        <w:t xml:space="preserve"> </w:t>
      </w:r>
      <w:r>
        <w:rPr>
          <w:u w:val="single"/>
        </w:rPr>
        <w:tab/>
      </w:r>
      <w:r>
        <w:t>, а также в судебном</w:t>
      </w:r>
      <w:r>
        <w:rPr>
          <w:spacing w:val="-6"/>
        </w:rPr>
        <w:t xml:space="preserve"> </w:t>
      </w:r>
      <w:r>
        <w:t>порядке.</w:t>
      </w:r>
    </w:p>
    <w:p w:rsidR="0078229E" w:rsidRDefault="00F80A51">
      <w:pPr>
        <w:pStyle w:val="ae"/>
        <w:tabs>
          <w:tab w:val="left" w:pos="10443"/>
        </w:tabs>
        <w:ind w:left="1023"/>
      </w:pPr>
      <w:r>
        <w:t>Дополнительно</w:t>
      </w:r>
      <w:r>
        <w:rPr>
          <w:spacing w:val="26"/>
        </w:rPr>
        <w:t xml:space="preserve"> </w:t>
      </w:r>
      <w:r>
        <w:t>информируем:</w:t>
      </w:r>
      <w:r>
        <w:rPr>
          <w:u w:val="single"/>
        </w:rPr>
        <w:t xml:space="preserve"> </w:t>
      </w:r>
      <w:r>
        <w:rPr>
          <w:u w:val="single"/>
        </w:rPr>
        <w:tab/>
      </w:r>
    </w:p>
    <w:p w:rsidR="0078229E" w:rsidRDefault="00F80A51">
      <w:pPr>
        <w:pStyle w:val="ae"/>
        <w:tabs>
          <w:tab w:val="left" w:pos="8155"/>
        </w:tabs>
        <w:ind w:left="316"/>
      </w:pPr>
      <w:r>
        <w:rPr>
          <w:u w:val="single"/>
        </w:rPr>
        <w:t xml:space="preserve"> </w:t>
      </w:r>
      <w:r>
        <w:rPr>
          <w:u w:val="single"/>
        </w:rPr>
        <w:tab/>
      </w:r>
      <w:r>
        <w:t>.</w:t>
      </w:r>
    </w:p>
    <w:p w:rsidR="0078229E" w:rsidRDefault="00F80A51">
      <w:pPr>
        <w:ind w:left="1482"/>
        <w:jc w:val="center"/>
      </w:pPr>
      <w:r>
        <w:rPr>
          <w:sz w:val="20"/>
        </w:rPr>
        <w:t>(указывается информация, необходимая для устранения причин отказа во внесении исправлений в решении, а также иная дополнительная информация при наличии)</w:t>
      </w:r>
    </w:p>
    <w:p w:rsidR="0078229E" w:rsidRDefault="0078229E">
      <w:pPr>
        <w:sectPr w:rsidR="0078229E">
          <w:type w:val="continuous"/>
          <w:pgSz w:w="11906" w:h="16838"/>
          <w:pgMar w:top="1120" w:right="340" w:bottom="280" w:left="960" w:header="0" w:footer="0" w:gutter="0"/>
          <w:cols w:space="720"/>
          <w:formProt w:val="0"/>
          <w:docGrid w:linePitch="100"/>
        </w:sectPr>
      </w:pPr>
    </w:p>
    <w:p w:rsidR="0078229E" w:rsidRDefault="0078229E">
      <w:pPr>
        <w:pStyle w:val="ae"/>
        <w:spacing w:before="6" w:after="0"/>
        <w:rPr>
          <w:sz w:val="27"/>
        </w:rPr>
      </w:pPr>
    </w:p>
    <w:p w:rsidR="0078229E" w:rsidRDefault="00F80A51">
      <w:pPr>
        <w:tabs>
          <w:tab w:val="left" w:pos="3997"/>
          <w:tab w:val="left" w:pos="6407"/>
        </w:tabs>
        <w:spacing w:line="20" w:lineRule="exact"/>
        <w:ind w:left="283"/>
      </w:pPr>
      <w:r>
        <w:rPr>
          <w:noProof/>
        </w:rPr>
        <mc:AlternateContent>
          <mc:Choice Requires="wpg">
            <w:drawing>
              <wp:inline distT="0" distB="0" distL="0" distR="0">
                <wp:extent cx="1980565" cy="635"/>
                <wp:effectExtent l="8255" t="1905" r="11430" b="10795"/>
                <wp:docPr id="16" name="Group 68"/>
                <wp:cNvGraphicFramePr/>
                <a:graphic xmlns:a="http://schemas.openxmlformats.org/drawingml/2006/main">
                  <a:graphicData uri="http://schemas.microsoft.com/office/word/2010/wordprocessingGroup">
                    <wpg:wgp>
                      <wpg:cNvGrpSpPr/>
                      <wpg:grpSpPr>
                        <a:xfrm>
                          <a:off x="0" y="0"/>
                          <a:ext cx="1980720" cy="720"/>
                          <a:chOff x="0" y="0"/>
                          <a:chExt cx="1980720" cy="720"/>
                        </a:xfrm>
                      </wpg:grpSpPr>
                      <wps:wsp>
                        <wps:cNvPr id="17" name="Прямая соединительная линия 17"/>
                        <wps:cNvCnPr/>
                        <wps:spPr>
                          <a:xfrm>
                            <a:off x="0" y="0"/>
                            <a:ext cx="1980720" cy="720"/>
                          </a:xfrm>
                          <a:prstGeom prst="line">
                            <a:avLst/>
                          </a:prstGeom>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w15="http://schemas.microsoft.com/office/word/2012/wordml">
            <w:pict>
              <v:group id="shape_0" alt="Group 68" style="position:absolute;margin-left:0pt;margin-top:-1.1pt;width:155.9pt;height:0pt" coordorigin="0,-22" coordsize="3118,0">
                <v:line id="shape_0" from="0,-22" to="3118,-22" stroked="t" o:allowincell="f" style="position:absolute;mso-position-vertical:top">
                  <v:stroke color="black" weight="6480" joinstyle="round" endcap="flat"/>
                  <v:fill o:detectmouseclick="t" on="false"/>
                  <w10:wrap type="square"/>
                </v:line>
              </v:group>
            </w:pict>
          </mc:Fallback>
        </mc:AlternateContent>
      </w:r>
      <w:r>
        <w:rPr>
          <w:sz w:val="2"/>
        </w:rPr>
        <w:tab/>
      </w:r>
      <w:r>
        <w:rPr>
          <w:noProof/>
          <w:sz w:val="2"/>
        </w:rPr>
        <mc:AlternateContent>
          <mc:Choice Requires="wpg">
            <w:drawing>
              <wp:inline distT="0" distB="0" distL="0" distR="0">
                <wp:extent cx="1080135" cy="635"/>
                <wp:effectExtent l="13970" t="1905" r="10795" b="10795"/>
                <wp:docPr id="18" name="Group 66"/>
                <wp:cNvGraphicFramePr/>
                <a:graphic xmlns:a="http://schemas.openxmlformats.org/drawingml/2006/main">
                  <a:graphicData uri="http://schemas.microsoft.com/office/word/2010/wordprocessingGroup">
                    <wpg:wgp>
                      <wpg:cNvGrpSpPr/>
                      <wpg:grpSpPr>
                        <a:xfrm>
                          <a:off x="0" y="0"/>
                          <a:ext cx="1080000" cy="720"/>
                          <a:chOff x="0" y="0"/>
                          <a:chExt cx="1080000" cy="720"/>
                        </a:xfrm>
                      </wpg:grpSpPr>
                      <wps:wsp>
                        <wps:cNvPr id="19" name="Прямая соединительная линия 19"/>
                        <wps:cNvCnPr/>
                        <wps:spPr>
                          <a:xfrm>
                            <a:off x="0" y="0"/>
                            <a:ext cx="1080000" cy="720"/>
                          </a:xfrm>
                          <a:prstGeom prst="line">
                            <a:avLst/>
                          </a:prstGeom>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w15="http://schemas.microsoft.com/office/word/2012/wordml">
            <w:pict>
              <v:group id="shape_0" alt="Group 66" style="position:absolute;margin-left:0pt;margin-top:-1.1pt;width:85pt;height:0pt" coordorigin="0,-22" coordsize="1700,0">
                <v:line id="shape_0" from="0,-22" to="1700,-22" stroked="t" o:allowincell="f" style="position:absolute;mso-position-vertical:top">
                  <v:stroke color="black" weight="6480" joinstyle="round" endcap="flat"/>
                  <v:fill o:detectmouseclick="t" on="false"/>
                  <w10:wrap type="square"/>
                </v:line>
              </v:group>
            </w:pict>
          </mc:Fallback>
        </mc:AlternateContent>
      </w:r>
      <w:r>
        <w:rPr>
          <w:sz w:val="2"/>
        </w:rPr>
        <w:tab/>
      </w:r>
      <w:r>
        <w:rPr>
          <w:noProof/>
          <w:sz w:val="2"/>
        </w:rPr>
        <mc:AlternateContent>
          <mc:Choice Requires="wpg">
            <w:drawing>
              <wp:inline distT="0" distB="0" distL="0" distR="0">
                <wp:extent cx="2124710" cy="635"/>
                <wp:effectExtent l="10795" t="1905" r="7620" b="10795"/>
                <wp:docPr id="20" name="Group 64"/>
                <wp:cNvGraphicFramePr/>
                <a:graphic xmlns:a="http://schemas.openxmlformats.org/drawingml/2006/main">
                  <a:graphicData uri="http://schemas.microsoft.com/office/word/2010/wordprocessingGroup">
                    <wpg:wgp>
                      <wpg:cNvGrpSpPr/>
                      <wpg:grpSpPr>
                        <a:xfrm>
                          <a:off x="0" y="0"/>
                          <a:ext cx="2124720" cy="720"/>
                          <a:chOff x="0" y="0"/>
                          <a:chExt cx="2124720" cy="720"/>
                        </a:xfrm>
                      </wpg:grpSpPr>
                      <wps:wsp>
                        <wps:cNvPr id="21" name="Прямая соединительная линия 21"/>
                        <wps:cNvCnPr/>
                        <wps:spPr>
                          <a:xfrm>
                            <a:off x="0" y="0"/>
                            <a:ext cx="2124720" cy="720"/>
                          </a:xfrm>
                          <a:prstGeom prst="line">
                            <a:avLst/>
                          </a:prstGeom>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w15="http://schemas.microsoft.com/office/word/2012/wordml">
            <w:pict>
              <v:group id="shape_0" alt="Group 64" style="position:absolute;margin-left:0pt;margin-top:-1.1pt;width:167.25pt;height:0pt" coordorigin="0,-22" coordsize="3345,0">
                <v:line id="shape_0" from="0,-22" to="3345,-22" stroked="t" o:allowincell="f" style="position:absolute;mso-position-vertical:top">
                  <v:stroke color="black" weight="6480" joinstyle="round" endcap="flat"/>
                  <v:fill o:detectmouseclick="t" on="false"/>
                  <w10:wrap type="square"/>
                </v:line>
              </v:group>
            </w:pict>
          </mc:Fallback>
        </mc:AlternateContent>
      </w:r>
    </w:p>
    <w:p w:rsidR="0078229E" w:rsidRDefault="0078229E">
      <w:pPr>
        <w:sectPr w:rsidR="0078229E">
          <w:type w:val="continuous"/>
          <w:pgSz w:w="11906" w:h="16838"/>
          <w:pgMar w:top="1120" w:right="340" w:bottom="280" w:left="960" w:header="0" w:footer="0" w:gutter="0"/>
          <w:cols w:space="720"/>
          <w:formProt w:val="0"/>
          <w:docGrid w:linePitch="100"/>
        </w:sectPr>
      </w:pPr>
    </w:p>
    <w:p w:rsidR="0078229E" w:rsidRDefault="0078229E">
      <w:pPr>
        <w:pStyle w:val="ae"/>
        <w:rPr>
          <w:sz w:val="26"/>
        </w:rPr>
      </w:pPr>
    </w:p>
    <w:p w:rsidR="0078229E" w:rsidRDefault="00F80A51">
      <w:pPr>
        <w:spacing w:before="176"/>
        <w:ind w:left="316"/>
      </w:pPr>
      <w:r>
        <w:rPr>
          <w:sz w:val="24"/>
        </w:rPr>
        <w:t>Дата</w:t>
      </w:r>
    </w:p>
    <w:p w:rsidR="0078229E" w:rsidRDefault="00F80A51">
      <w:pPr>
        <w:tabs>
          <w:tab w:val="left" w:pos="3426"/>
          <w:tab w:val="left" w:pos="6031"/>
        </w:tabs>
        <w:spacing w:before="5" w:line="247" w:lineRule="auto"/>
        <w:ind w:left="6469" w:right="1475" w:hanging="6154"/>
      </w:pPr>
      <w:r>
        <w:br w:type="column"/>
      </w:r>
      <w:r>
        <w:rPr>
          <w:sz w:val="20"/>
        </w:rPr>
        <w:lastRenderedPageBreak/>
        <w:t>(должность)</w:t>
      </w:r>
      <w:r>
        <w:rPr>
          <w:sz w:val="20"/>
        </w:rPr>
        <w:tab/>
        <w:t>(подпись)</w:t>
      </w:r>
      <w:r>
        <w:rPr>
          <w:sz w:val="20"/>
        </w:rPr>
        <w:tab/>
        <w:t>(фамилия, имя, отчество (при</w:t>
      </w:r>
      <w:r>
        <w:rPr>
          <w:spacing w:val="-1"/>
          <w:sz w:val="20"/>
        </w:rPr>
        <w:t xml:space="preserve"> </w:t>
      </w:r>
      <w:r>
        <w:rPr>
          <w:sz w:val="20"/>
        </w:rPr>
        <w:t>наличии)</w:t>
      </w:r>
    </w:p>
    <w:p w:rsidR="0078229E" w:rsidRDefault="0078229E">
      <w:pPr>
        <w:sectPr w:rsidR="0078229E">
          <w:type w:val="continuous"/>
          <w:pgSz w:w="11906" w:h="16838"/>
          <w:pgMar w:top="1120" w:right="340" w:bottom="280" w:left="960" w:header="0" w:footer="0" w:gutter="0"/>
          <w:cols w:num="2" w:space="720" w:equalWidth="0">
            <w:col w:w="836" w:space="170"/>
            <w:col w:w="9599"/>
          </w:cols>
          <w:formProt w:val="0"/>
          <w:docGrid w:linePitch="100"/>
        </w:sectPr>
      </w:pPr>
    </w:p>
    <w:p w:rsidR="0078229E" w:rsidRDefault="0078229E">
      <w:pPr>
        <w:pStyle w:val="ae"/>
        <w:spacing w:before="2" w:after="0"/>
        <w:rPr>
          <w:sz w:val="16"/>
        </w:rPr>
      </w:pPr>
    </w:p>
    <w:p w:rsidR="0078229E" w:rsidRDefault="00F80A51">
      <w:pPr>
        <w:spacing w:before="90"/>
        <w:ind w:left="316"/>
      </w:pPr>
      <w:r>
        <w:rPr>
          <w:sz w:val="24"/>
        </w:rPr>
        <w:t>*Сведения об ИНН в отношении иностранного юридического лица не указываются.</w:t>
      </w:r>
    </w:p>
    <w:p w:rsidR="0078229E" w:rsidRDefault="00F80A51">
      <w:pPr>
        <w:ind w:left="316"/>
      </w:pPr>
      <w:r>
        <w:rPr>
          <w:sz w:val="24"/>
        </w:rPr>
        <w:t>**Нужное подчеркнуть.</w:t>
      </w:r>
      <w:r>
        <w:br w:type="page"/>
      </w:r>
    </w:p>
    <w:p w:rsidR="0078229E" w:rsidRDefault="00F80A51">
      <w:pPr>
        <w:widowControl w:val="0"/>
        <w:tabs>
          <w:tab w:val="left" w:leader="underscore" w:pos="9955"/>
        </w:tabs>
        <w:spacing w:line="322" w:lineRule="exact"/>
        <w:ind w:left="5669"/>
        <w:jc w:val="both"/>
      </w:pPr>
      <w:r>
        <w:rPr>
          <w:rFonts w:eastAsia="Times New Roman"/>
          <w:color w:val="000000"/>
          <w:sz w:val="24"/>
          <w:szCs w:val="24"/>
          <w:lang w:eastAsia="en-US"/>
        </w:rPr>
        <w:lastRenderedPageBreak/>
        <w:t xml:space="preserve">Приложение № 6 к Административному регламенту предоставления муниципальной услуги </w:t>
      </w:r>
      <w:r w:rsidR="009769A9">
        <w:rPr>
          <w:rFonts w:eastAsia="Times New Roman"/>
          <w:color w:val="000000"/>
          <w:sz w:val="24"/>
          <w:szCs w:val="24"/>
          <w:lang w:eastAsia="en-US"/>
        </w:rPr>
        <w:t xml:space="preserve">администрации Красногорского сельского поселения Ленинского района </w:t>
      </w:r>
      <w:r>
        <w:rPr>
          <w:rFonts w:eastAsia="Times New Roman"/>
          <w:color w:val="000000"/>
          <w:sz w:val="24"/>
          <w:szCs w:val="24"/>
          <w:lang w:eastAsia="en-US"/>
        </w:rPr>
        <w:t>Республики Крым «Признание садового дома жилым домом и жилого дома садовым домом»</w:t>
      </w:r>
    </w:p>
    <w:p w:rsidR="0078229E" w:rsidRDefault="00F80A51">
      <w:pPr>
        <w:pStyle w:val="affb"/>
        <w:ind w:left="316"/>
      </w:pPr>
      <w:bookmarkStart w:id="8" w:name="p_1287"/>
      <w:bookmarkEnd w:id="8"/>
      <w:r>
        <w:rPr>
          <w:color w:val="22272F"/>
        </w:rPr>
        <w:t xml:space="preserve">                                      </w:t>
      </w:r>
      <w:r>
        <w:rPr>
          <w:rFonts w:ascii="Cousine;Courier new;Monaco;mono" w:hAnsi="Cousine;Courier new;Monaco;mono"/>
          <w:color w:val="22272F"/>
        </w:rPr>
        <w:t>________________________________</w:t>
      </w:r>
    </w:p>
    <w:p w:rsidR="0078229E" w:rsidRDefault="00F80A51">
      <w:pPr>
        <w:pStyle w:val="affb"/>
        <w:jc w:val="both"/>
      </w:pPr>
      <w:bookmarkStart w:id="9" w:name="p_1288"/>
      <w:bookmarkEnd w:id="9"/>
      <w:r>
        <w:rPr>
          <w:color w:val="22272F"/>
        </w:rPr>
        <w:t xml:space="preserve">                                        </w:t>
      </w:r>
      <w:r>
        <w:rPr>
          <w:rFonts w:ascii="Cousine;Courier new;Monaco;mono" w:hAnsi="Cousine;Courier new;Monaco;mono"/>
          <w:color w:val="22272F"/>
        </w:rPr>
        <w:t>________________________________</w:t>
      </w:r>
    </w:p>
    <w:p w:rsidR="0078229E" w:rsidRDefault="00F80A51">
      <w:pPr>
        <w:pStyle w:val="affb"/>
        <w:jc w:val="both"/>
      </w:pPr>
      <w:bookmarkStart w:id="10" w:name="p_1289"/>
      <w:bookmarkEnd w:id="10"/>
      <w:r>
        <w:rPr>
          <w:color w:val="22272F"/>
        </w:rPr>
        <w:t xml:space="preserve">                                        </w:t>
      </w:r>
      <w:r>
        <w:rPr>
          <w:rFonts w:ascii="Cousine;Courier new;Monaco;mono" w:hAnsi="Cousine;Courier new;Monaco;mono"/>
          <w:color w:val="22272F"/>
        </w:rPr>
        <w:t>________________________________</w:t>
      </w:r>
    </w:p>
    <w:p w:rsidR="0078229E" w:rsidRDefault="00F80A51">
      <w:pPr>
        <w:pStyle w:val="affb"/>
        <w:jc w:val="center"/>
      </w:pPr>
      <w:bookmarkStart w:id="11" w:name="p_1290"/>
      <w:bookmarkEnd w:id="11"/>
      <w:r>
        <w:rPr>
          <w:rStyle w:val="af3"/>
          <w:rFonts w:ascii="Times New Roman" w:eastAsia="Times New Roman" w:hAnsi="Times New Roman" w:cs="Times New Roman"/>
          <w:b/>
          <w:bCs/>
          <w:i w:val="0"/>
          <w:iCs w:val="0"/>
          <w:color w:val="000000"/>
          <w:sz w:val="24"/>
          <w:szCs w:val="24"/>
          <w:lang w:eastAsia="en-US"/>
        </w:rPr>
        <w:t>Уведомление</w:t>
      </w:r>
    </w:p>
    <w:p w:rsidR="0078229E" w:rsidRDefault="00F80A51">
      <w:pPr>
        <w:pStyle w:val="affb"/>
        <w:jc w:val="center"/>
      </w:pPr>
      <w:bookmarkStart w:id="12" w:name="p_1291"/>
      <w:bookmarkEnd w:id="12"/>
      <w:r>
        <w:rPr>
          <w:rFonts w:ascii="Times New Roman" w:eastAsia="Times New Roman" w:hAnsi="Times New Roman" w:cs="Times New Roman"/>
          <w:b/>
          <w:bCs/>
          <w:color w:val="000000"/>
          <w:sz w:val="24"/>
          <w:szCs w:val="24"/>
          <w:lang w:eastAsia="en-US"/>
        </w:rPr>
        <w:t xml:space="preserve">        о </w:t>
      </w:r>
      <w:r>
        <w:rPr>
          <w:rStyle w:val="af3"/>
          <w:rFonts w:ascii="Times New Roman" w:eastAsia="Times New Roman" w:hAnsi="Times New Roman" w:cs="Times New Roman"/>
          <w:b/>
          <w:bCs/>
          <w:i w:val="0"/>
          <w:iCs w:val="0"/>
          <w:color w:val="000000"/>
          <w:sz w:val="24"/>
          <w:szCs w:val="24"/>
          <w:lang w:eastAsia="en-US"/>
        </w:rPr>
        <w:t>приостановлении</w:t>
      </w:r>
      <w:r>
        <w:rPr>
          <w:rFonts w:ascii="Times New Roman" w:eastAsia="Times New Roman" w:hAnsi="Times New Roman" w:cs="Times New Roman"/>
          <w:b/>
          <w:bCs/>
          <w:color w:val="000000"/>
          <w:sz w:val="24"/>
          <w:szCs w:val="24"/>
          <w:lang w:eastAsia="en-US"/>
        </w:rPr>
        <w:t xml:space="preserve"> </w:t>
      </w:r>
      <w:r>
        <w:rPr>
          <w:rStyle w:val="af3"/>
          <w:rFonts w:ascii="Times New Roman" w:eastAsia="Times New Roman" w:hAnsi="Times New Roman" w:cs="Times New Roman"/>
          <w:b/>
          <w:bCs/>
          <w:i w:val="0"/>
          <w:iCs w:val="0"/>
          <w:color w:val="000000"/>
          <w:sz w:val="24"/>
          <w:szCs w:val="24"/>
          <w:lang w:eastAsia="en-US"/>
        </w:rPr>
        <w:t>предоставления</w:t>
      </w:r>
      <w:r>
        <w:rPr>
          <w:rFonts w:ascii="Times New Roman" w:eastAsia="Times New Roman" w:hAnsi="Times New Roman" w:cs="Times New Roman"/>
          <w:b/>
          <w:bCs/>
          <w:color w:val="000000"/>
          <w:sz w:val="24"/>
          <w:szCs w:val="24"/>
          <w:lang w:eastAsia="en-US"/>
        </w:rPr>
        <w:t xml:space="preserve"> государственной услуги</w:t>
      </w:r>
    </w:p>
    <w:p w:rsidR="0078229E" w:rsidRDefault="0078229E">
      <w:pPr>
        <w:pStyle w:val="affb"/>
        <w:jc w:val="both"/>
        <w:rPr>
          <w:rFonts w:ascii="Times New Roman" w:eastAsia="Times New Roman" w:hAnsi="Times New Roman" w:cs="Times New Roman"/>
          <w:color w:val="000000"/>
          <w:sz w:val="24"/>
          <w:szCs w:val="24"/>
          <w:lang w:eastAsia="en-US"/>
        </w:rPr>
      </w:pPr>
    </w:p>
    <w:p w:rsidR="0078229E" w:rsidRDefault="00F80A51">
      <w:pPr>
        <w:pStyle w:val="affb"/>
        <w:jc w:val="both"/>
      </w:pPr>
      <w:bookmarkStart w:id="13" w:name="p_1292"/>
      <w:bookmarkEnd w:id="13"/>
      <w:r>
        <w:rPr>
          <w:rFonts w:ascii="Times New Roman" w:eastAsia="Times New Roman" w:hAnsi="Times New Roman" w:cs="Times New Roman"/>
          <w:color w:val="000000"/>
          <w:sz w:val="24"/>
          <w:szCs w:val="24"/>
          <w:lang w:eastAsia="en-US"/>
        </w:rPr>
        <w:t xml:space="preserve">     _____________________________________________________________________________________,</w:t>
      </w:r>
    </w:p>
    <w:p w:rsidR="0078229E" w:rsidRDefault="00F80A51">
      <w:pPr>
        <w:pStyle w:val="affb"/>
        <w:jc w:val="center"/>
      </w:pPr>
      <w:r>
        <w:rPr>
          <w:rFonts w:ascii="Times New Roman" w:eastAsia="Times New Roman" w:hAnsi="Times New Roman" w:cs="Times New Roman"/>
          <w:i/>
          <w:iCs/>
          <w:color w:val="000000"/>
          <w:lang w:eastAsia="en-US"/>
        </w:rPr>
        <w:t>(наименование уполномоченного органа)</w:t>
      </w:r>
    </w:p>
    <w:p w:rsidR="0078229E" w:rsidRDefault="00F80A51">
      <w:pPr>
        <w:pStyle w:val="affb"/>
        <w:jc w:val="both"/>
      </w:pPr>
      <w:bookmarkStart w:id="14" w:name="p_1293"/>
      <w:bookmarkEnd w:id="14"/>
      <w:r>
        <w:rPr>
          <w:rFonts w:ascii="Times New Roman" w:eastAsia="Times New Roman" w:hAnsi="Times New Roman" w:cs="Times New Roman"/>
          <w:color w:val="000000"/>
          <w:sz w:val="24"/>
          <w:szCs w:val="24"/>
          <w:lang w:eastAsia="en-US"/>
        </w:rPr>
        <w:t>рассмотрев Ваше заявление от "___"_________ 20__ г. о _______________________________________</w:t>
      </w:r>
    </w:p>
    <w:p w:rsidR="0078229E" w:rsidRDefault="00F80A51">
      <w:pPr>
        <w:pStyle w:val="affb"/>
        <w:jc w:val="both"/>
      </w:pPr>
      <w:r>
        <w:rPr>
          <w:rFonts w:ascii="Times New Roman" w:eastAsia="Times New Roman" w:hAnsi="Times New Roman" w:cs="Times New Roman"/>
          <w:color w:val="000000"/>
          <w:sz w:val="24"/>
          <w:szCs w:val="24"/>
          <w:lang w:eastAsia="en-US"/>
        </w:rPr>
        <w:t>_________________________________________, приостанавливает</w:t>
      </w:r>
      <w:bookmarkStart w:id="15" w:name="p_1295"/>
      <w:bookmarkEnd w:id="15"/>
      <w:r>
        <w:rPr>
          <w:rFonts w:ascii="Times New Roman" w:eastAsia="Times New Roman" w:hAnsi="Times New Roman" w:cs="Times New Roman"/>
          <w:color w:val="000000"/>
          <w:sz w:val="24"/>
          <w:szCs w:val="24"/>
          <w:lang w:eastAsia="en-US"/>
        </w:rPr>
        <w:t xml:space="preserve"> предоставление   муниципальной   услуги  по причине</w:t>
      </w:r>
      <w:bookmarkStart w:id="16" w:name="p_808"/>
      <w:bookmarkEnd w:id="16"/>
      <w:r>
        <w:rPr>
          <w:rFonts w:ascii="Times New Roman" w:eastAsia="Times New Roman" w:hAnsi="Times New Roman" w:cs="Times New Roman"/>
          <w:color w:val="000000"/>
          <w:sz w:val="24"/>
          <w:szCs w:val="24"/>
          <w:lang w:eastAsia="en-US"/>
        </w:rPr>
        <w:t xml:space="preserve"> _______________________________________________________________________</w:t>
      </w:r>
    </w:p>
    <w:p w:rsidR="0078229E" w:rsidRDefault="00F80A51">
      <w:pPr>
        <w:pStyle w:val="affb"/>
        <w:jc w:val="center"/>
      </w:pPr>
      <w:bookmarkStart w:id="17" w:name="p_1297"/>
      <w:bookmarkEnd w:id="17"/>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i/>
          <w:iCs/>
          <w:color w:val="000000"/>
          <w:lang w:eastAsia="en-US"/>
        </w:rPr>
        <w:t xml:space="preserve">(указывается причина приостановления предоставления  </w:t>
      </w:r>
      <w:bookmarkStart w:id="18" w:name="p_916"/>
      <w:bookmarkEnd w:id="18"/>
      <w:r>
        <w:rPr>
          <w:rFonts w:ascii="Times New Roman" w:eastAsia="Times New Roman" w:hAnsi="Times New Roman" w:cs="Times New Roman"/>
          <w:i/>
          <w:iCs/>
          <w:color w:val="000000"/>
          <w:lang w:eastAsia="en-US"/>
        </w:rPr>
        <w:t>муниципальной услуги)</w:t>
      </w:r>
    </w:p>
    <w:p w:rsidR="0078229E" w:rsidRDefault="0078229E">
      <w:pPr>
        <w:pStyle w:val="affb"/>
        <w:jc w:val="both"/>
        <w:rPr>
          <w:rFonts w:ascii="Times New Roman" w:eastAsia="Times New Roman" w:hAnsi="Times New Roman" w:cs="Times New Roman"/>
          <w:color w:val="000000"/>
          <w:sz w:val="24"/>
          <w:szCs w:val="24"/>
          <w:lang w:eastAsia="en-US"/>
        </w:rPr>
      </w:pPr>
    </w:p>
    <w:p w:rsidR="0078229E" w:rsidRDefault="00F80A51">
      <w:pPr>
        <w:pStyle w:val="affb"/>
        <w:jc w:val="both"/>
      </w:pPr>
      <w:bookmarkStart w:id="19" w:name="p_1298"/>
      <w:bookmarkEnd w:id="19"/>
      <w:r>
        <w:rPr>
          <w:rFonts w:ascii="Times New Roman" w:eastAsia="Times New Roman" w:hAnsi="Times New Roman" w:cs="Times New Roman"/>
          <w:color w:val="000000"/>
          <w:sz w:val="24"/>
          <w:szCs w:val="24"/>
          <w:lang w:eastAsia="en-US"/>
        </w:rPr>
        <w:t>_____________________________  _________________  __________________________</w:t>
      </w:r>
    </w:p>
    <w:p w:rsidR="0078229E" w:rsidRDefault="00F80A51">
      <w:pPr>
        <w:pStyle w:val="affb"/>
        <w:jc w:val="both"/>
      </w:pPr>
      <w:bookmarkStart w:id="20" w:name="p_1299"/>
      <w:bookmarkEnd w:id="20"/>
      <w:r>
        <w:rPr>
          <w:rFonts w:ascii="Times New Roman" w:eastAsia="Times New Roman" w:hAnsi="Times New Roman" w:cs="Times New Roman"/>
          <w:color w:val="000000"/>
          <w:sz w:val="24"/>
          <w:szCs w:val="24"/>
          <w:lang w:eastAsia="en-US"/>
        </w:rPr>
        <w:t xml:space="preserve">          (должность)                                    (подпись)                     (инициалы, фамилия)</w:t>
      </w:r>
    </w:p>
    <w:p w:rsidR="0078229E" w:rsidRDefault="0078229E">
      <w:pPr>
        <w:ind w:left="316"/>
        <w:rPr>
          <w:rFonts w:eastAsia="Times New Roman"/>
          <w:color w:val="000000"/>
          <w:sz w:val="24"/>
          <w:szCs w:val="24"/>
          <w:lang w:eastAsia="en-US"/>
        </w:rPr>
      </w:pPr>
    </w:p>
    <w:p w:rsidR="0078229E" w:rsidRDefault="00F80A51">
      <w:pPr>
        <w:ind w:left="316"/>
        <w:rPr>
          <w:rFonts w:eastAsia="Times New Roman"/>
          <w:color w:val="000000"/>
          <w:sz w:val="24"/>
          <w:szCs w:val="24"/>
          <w:lang w:eastAsia="en-US"/>
        </w:rPr>
      </w:pPr>
      <w:r>
        <w:rPr>
          <w:rFonts w:eastAsia="Times New Roman"/>
          <w:color w:val="000000"/>
          <w:sz w:val="24"/>
          <w:szCs w:val="24"/>
          <w:lang w:eastAsia="en-US"/>
        </w:rPr>
        <w:t>Дата</w:t>
      </w: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rPr>
          <w:rFonts w:eastAsia="Times New Roman"/>
          <w:color w:val="000000"/>
          <w:sz w:val="24"/>
          <w:szCs w:val="24"/>
          <w:lang w:eastAsia="en-US"/>
        </w:rPr>
      </w:pPr>
    </w:p>
    <w:p w:rsidR="009769A9" w:rsidRDefault="009769A9">
      <w:pPr>
        <w:ind w:left="316"/>
      </w:pPr>
    </w:p>
    <w:sectPr w:rsidR="009769A9">
      <w:type w:val="continuous"/>
      <w:pgSz w:w="11906" w:h="16838"/>
      <w:pgMar w:top="1120" w:right="340" w:bottom="280" w:left="96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charset w:val="01"/>
    <w:family w:val="roman"/>
    <w:pitch w:val="default"/>
  </w:font>
  <w:font w:name="Noto Sans Devanaga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Mono">
    <w:altName w:val="Courier New"/>
    <w:charset w:val="01"/>
    <w:family w:val="roman"/>
    <w:pitch w:val="default"/>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default"/>
  </w:font>
  <w:font w:name="Cousine;Courier new;Monaco;mon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638C5"/>
    <w:multiLevelType w:val="multilevel"/>
    <w:tmpl w:val="3C588CFE"/>
    <w:lvl w:ilvl="0">
      <w:start w:val="1"/>
      <w:numFmt w:val="decimal"/>
      <w:lvlText w:val="%1"/>
      <w:lvlJc w:val="left"/>
      <w:pPr>
        <w:ind w:left="450" w:hanging="450"/>
      </w:pPr>
      <w:rPr>
        <w:rFonts w:hint="default"/>
      </w:rPr>
    </w:lvl>
    <w:lvl w:ilvl="1">
      <w:start w:val="1"/>
      <w:numFmt w:val="decimal"/>
      <w:lvlText w:val="%1.%2"/>
      <w:lvlJc w:val="left"/>
      <w:pPr>
        <w:ind w:left="2009" w:hanging="45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9235" w:hanging="144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713" w:hanging="1800"/>
      </w:pPr>
      <w:rPr>
        <w:rFonts w:hint="default"/>
      </w:rPr>
    </w:lvl>
    <w:lvl w:ilvl="8">
      <w:start w:val="1"/>
      <w:numFmt w:val="decimal"/>
      <w:lvlText w:val="%1.%2.%3.%4.%5.%6.%7.%8.%9"/>
      <w:lvlJc w:val="left"/>
      <w:pPr>
        <w:ind w:left="14632" w:hanging="2160"/>
      </w:pPr>
      <w:rPr>
        <w:rFonts w:hint="default"/>
      </w:rPr>
    </w:lvl>
  </w:abstractNum>
  <w:abstractNum w:abstractNumId="1">
    <w:nsid w:val="41F47050"/>
    <w:multiLevelType w:val="multilevel"/>
    <w:tmpl w:val="DAEAEF08"/>
    <w:lvl w:ilvl="0">
      <w:start w:val="6"/>
      <w:numFmt w:val="decimal"/>
      <w:lvlText w:val="%1"/>
      <w:lvlJc w:val="left"/>
      <w:pPr>
        <w:tabs>
          <w:tab w:val="num" w:pos="0"/>
        </w:tabs>
        <w:ind w:left="316" w:hanging="810"/>
      </w:pPr>
      <w:rPr>
        <w:lang w:val="pt-PT" w:eastAsia="en-US" w:bidi="ar-SA"/>
      </w:rPr>
    </w:lvl>
    <w:lvl w:ilvl="1">
      <w:start w:val="2"/>
      <w:numFmt w:val="decimal"/>
      <w:lvlText w:val="%1.%2."/>
      <w:lvlJc w:val="left"/>
      <w:pPr>
        <w:tabs>
          <w:tab w:val="num" w:pos="0"/>
        </w:tabs>
        <w:ind w:left="316" w:hanging="810"/>
      </w:pPr>
      <w:rPr>
        <w:rFonts w:ascii="Liberation Serif" w:eastAsia="Liberation Serif" w:hAnsi="Liberation Serif" w:cs="Liberation Serif"/>
        <w:spacing w:val="-31"/>
        <w:w w:val="100"/>
        <w:sz w:val="28"/>
        <w:szCs w:val="28"/>
        <w:lang w:val="pt-PT" w:eastAsia="en-US" w:bidi="ar-SA"/>
      </w:rPr>
    </w:lvl>
    <w:lvl w:ilvl="2">
      <w:start w:val="1"/>
      <w:numFmt w:val="decimal"/>
      <w:lvlText w:val="%3."/>
      <w:lvlJc w:val="left"/>
      <w:pPr>
        <w:tabs>
          <w:tab w:val="num" w:pos="0"/>
        </w:tabs>
        <w:ind w:left="4363" w:hanging="240"/>
      </w:pPr>
      <w:rPr>
        <w:rFonts w:ascii="Liberation Serif" w:eastAsia="Liberation Serif" w:hAnsi="Liberation Serif" w:cs="Liberation Serif"/>
        <w:w w:val="100"/>
        <w:sz w:val="24"/>
        <w:szCs w:val="24"/>
        <w:lang w:val="pt-PT" w:eastAsia="en-US" w:bidi="ar-SA"/>
      </w:rPr>
    </w:lvl>
    <w:lvl w:ilvl="3">
      <w:start w:val="1"/>
      <w:numFmt w:val="decimal"/>
      <w:lvlText w:val="%4."/>
      <w:lvlJc w:val="left"/>
      <w:pPr>
        <w:tabs>
          <w:tab w:val="num" w:pos="0"/>
        </w:tabs>
        <w:ind w:left="4200" w:hanging="240"/>
      </w:pPr>
      <w:rPr>
        <w:rFonts w:ascii="Liberation Serif" w:eastAsia="Liberation Serif" w:hAnsi="Liberation Serif" w:cs="Liberation Serif"/>
        <w:w w:val="100"/>
        <w:sz w:val="24"/>
        <w:szCs w:val="24"/>
        <w:lang w:val="pt-PT" w:eastAsia="en-US" w:bidi="ar-SA"/>
      </w:rPr>
    </w:lvl>
    <w:lvl w:ilvl="4">
      <w:start w:val="1"/>
      <w:numFmt w:val="decimal"/>
      <w:lvlText w:val="%5."/>
      <w:lvlJc w:val="left"/>
      <w:pPr>
        <w:tabs>
          <w:tab w:val="num" w:pos="0"/>
        </w:tabs>
        <w:ind w:left="4363" w:hanging="240"/>
      </w:pPr>
      <w:rPr>
        <w:rFonts w:ascii="Liberation Serif" w:eastAsia="Liberation Serif" w:hAnsi="Liberation Serif" w:cs="Liberation Serif"/>
        <w:w w:val="100"/>
        <w:sz w:val="24"/>
        <w:szCs w:val="24"/>
        <w:lang w:val="pt-PT" w:eastAsia="en-US" w:bidi="ar-SA"/>
      </w:rPr>
    </w:lvl>
    <w:lvl w:ilvl="5">
      <w:numFmt w:val="bullet"/>
      <w:lvlText w:val=""/>
      <w:lvlJc w:val="left"/>
      <w:pPr>
        <w:tabs>
          <w:tab w:val="num" w:pos="0"/>
        </w:tabs>
        <w:ind w:left="6702" w:hanging="240"/>
      </w:pPr>
      <w:rPr>
        <w:rFonts w:ascii="Symbol" w:hAnsi="Symbol" w:cs="Symbol" w:hint="default"/>
        <w:lang w:val="pt-PT" w:eastAsia="en-US" w:bidi="ar-SA"/>
      </w:rPr>
    </w:lvl>
    <w:lvl w:ilvl="6">
      <w:numFmt w:val="bullet"/>
      <w:lvlText w:val=""/>
      <w:lvlJc w:val="left"/>
      <w:pPr>
        <w:tabs>
          <w:tab w:val="num" w:pos="0"/>
        </w:tabs>
        <w:ind w:left="7482" w:hanging="240"/>
      </w:pPr>
      <w:rPr>
        <w:rFonts w:ascii="Symbol" w:hAnsi="Symbol" w:cs="Symbol" w:hint="default"/>
        <w:lang w:val="pt-PT" w:eastAsia="en-US" w:bidi="ar-SA"/>
      </w:rPr>
    </w:lvl>
    <w:lvl w:ilvl="7">
      <w:numFmt w:val="bullet"/>
      <w:lvlText w:val=""/>
      <w:lvlJc w:val="left"/>
      <w:pPr>
        <w:tabs>
          <w:tab w:val="num" w:pos="0"/>
        </w:tabs>
        <w:ind w:left="8263" w:hanging="240"/>
      </w:pPr>
      <w:rPr>
        <w:rFonts w:ascii="Symbol" w:hAnsi="Symbol" w:cs="Symbol" w:hint="default"/>
        <w:lang w:val="pt-PT" w:eastAsia="en-US" w:bidi="ar-SA"/>
      </w:rPr>
    </w:lvl>
    <w:lvl w:ilvl="8">
      <w:numFmt w:val="bullet"/>
      <w:lvlText w:val=""/>
      <w:lvlJc w:val="left"/>
      <w:pPr>
        <w:tabs>
          <w:tab w:val="num" w:pos="0"/>
        </w:tabs>
        <w:ind w:left="9044" w:hanging="240"/>
      </w:pPr>
      <w:rPr>
        <w:rFonts w:ascii="Symbol" w:hAnsi="Symbol" w:cs="Symbol" w:hint="default"/>
        <w:lang w:val="pt-PT" w:eastAsia="en-US" w:bidi="ar-SA"/>
      </w:rPr>
    </w:lvl>
  </w:abstractNum>
  <w:abstractNum w:abstractNumId="2">
    <w:nsid w:val="4242180C"/>
    <w:multiLevelType w:val="multilevel"/>
    <w:tmpl w:val="78BC55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B1573E9"/>
    <w:multiLevelType w:val="multilevel"/>
    <w:tmpl w:val="0142B40A"/>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4">
    <w:nsid w:val="621A3A04"/>
    <w:multiLevelType w:val="hybridMultilevel"/>
    <w:tmpl w:val="F1A6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embedSystemFonts/>
  <w:proofState w:spelling="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29E"/>
    <w:rsid w:val="000135C3"/>
    <w:rsid w:val="001418FB"/>
    <w:rsid w:val="001C559F"/>
    <w:rsid w:val="00303392"/>
    <w:rsid w:val="003975D3"/>
    <w:rsid w:val="00487B0E"/>
    <w:rsid w:val="00514EDC"/>
    <w:rsid w:val="00595F8C"/>
    <w:rsid w:val="005D4804"/>
    <w:rsid w:val="0073134C"/>
    <w:rsid w:val="0073469D"/>
    <w:rsid w:val="0078229E"/>
    <w:rsid w:val="008F7B13"/>
    <w:rsid w:val="009769A9"/>
    <w:rsid w:val="00B3707C"/>
    <w:rsid w:val="00C13CAB"/>
    <w:rsid w:val="00D72EDC"/>
    <w:rsid w:val="00F80A51"/>
    <w:rsid w:val="00F84E57"/>
    <w:rsid w:val="00FA6447"/>
    <w:rsid w:val="00FB290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customStyle="1" w:styleId="aff">
    <w:name w:val="Заголовок"/>
    <w:basedOn w:val="a"/>
    <w:next w:val="ae"/>
    <w:qFormat/>
    <w:pPr>
      <w:keepNext/>
      <w:spacing w:before="240" w:after="120"/>
    </w:pPr>
    <w:rPr>
      <w:rFonts w:ascii="PT Astra Serif" w:eastAsia="Tahoma" w:hAnsi="PT Astra Serif" w:cs="Noto Sans Devanagari"/>
    </w:rPr>
  </w:style>
  <w:style w:type="paragraph" w:styleId="ae">
    <w:name w:val="Body Text"/>
    <w:basedOn w:val="a"/>
    <w:link w:val="ad"/>
    <w:uiPriority w:val="1"/>
    <w:qFormat/>
    <w:rsid w:val="00E44DC1"/>
    <w:pPr>
      <w:spacing w:after="120"/>
    </w:pPr>
  </w:style>
  <w:style w:type="paragraph" w:styleId="aff0">
    <w:name w:val="List"/>
    <w:basedOn w:val="ae"/>
    <w:rPr>
      <w:rFonts w:ascii="PT Astra Serif" w:hAnsi="PT Astra Serif" w:cs="Noto Sans Devanagari"/>
    </w:rPr>
  </w:style>
  <w:style w:type="paragraph" w:styleId="aff1">
    <w:name w:val="caption"/>
    <w:basedOn w:val="a"/>
    <w:qFormat/>
    <w:pPr>
      <w:suppressLineNumbers/>
      <w:spacing w:before="120" w:after="120"/>
    </w:pPr>
    <w:rPr>
      <w:rFonts w:ascii="PT Astra Serif" w:hAnsi="PT Astra Serif" w:cs="Noto Sans Devanagari"/>
      <w:i/>
      <w:iCs/>
      <w:sz w:val="24"/>
      <w:szCs w:val="24"/>
    </w:rPr>
  </w:style>
  <w:style w:type="paragraph" w:styleId="aff2">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f2">
    <w:name w:val="Title"/>
    <w:basedOn w:val="a"/>
    <w:next w:val="af0"/>
    <w:link w:val="af1"/>
    <w:qFormat/>
    <w:locked/>
    <w:rsid w:val="00E44DC1"/>
    <w:pPr>
      <w:jc w:val="center"/>
    </w:pPr>
    <w:rPr>
      <w:rFonts w:eastAsia="Times New Roman"/>
      <w:b/>
      <w:bCs/>
      <w:lang w:eastAsia="ar-SA"/>
    </w:r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aff9">
    <w:name w:val="Содержимое таблицы"/>
    <w:basedOn w:val="a"/>
    <w:qFormat/>
    <w:pPr>
      <w:widowControl w:val="0"/>
      <w:suppressLineNumbers/>
    </w:pPr>
  </w:style>
  <w:style w:type="paragraph" w:customStyle="1" w:styleId="TableParagraph">
    <w:name w:val="Table Paragraph"/>
    <w:basedOn w:val="a"/>
    <w:qFormat/>
  </w:style>
  <w:style w:type="paragraph" w:customStyle="1" w:styleId="affa">
    <w:name w:val="Заголовок таблицы"/>
    <w:basedOn w:val="aff9"/>
    <w:qFormat/>
    <w:pPr>
      <w:jc w:val="center"/>
    </w:pPr>
    <w:rPr>
      <w:b/>
      <w:bCs/>
    </w:rPr>
  </w:style>
  <w:style w:type="paragraph" w:customStyle="1" w:styleId="affb">
    <w:name w:val="Текст в заданном формате"/>
    <w:basedOn w:val="a"/>
    <w:qFormat/>
    <w:rPr>
      <w:rFonts w:ascii="Liberation Mono" w:eastAsia="Liberation Mono" w:hAnsi="Liberation Mono" w:cs="Liberation Mono"/>
      <w:sz w:val="20"/>
      <w:szCs w:val="20"/>
    </w:rPr>
  </w:style>
  <w:style w:type="table" w:styleId="affc">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customStyle="1" w:styleId="aff">
    <w:name w:val="Заголовок"/>
    <w:basedOn w:val="a"/>
    <w:next w:val="ae"/>
    <w:qFormat/>
    <w:pPr>
      <w:keepNext/>
      <w:spacing w:before="240" w:after="120"/>
    </w:pPr>
    <w:rPr>
      <w:rFonts w:ascii="PT Astra Serif" w:eastAsia="Tahoma" w:hAnsi="PT Astra Serif" w:cs="Noto Sans Devanagari"/>
    </w:rPr>
  </w:style>
  <w:style w:type="paragraph" w:styleId="ae">
    <w:name w:val="Body Text"/>
    <w:basedOn w:val="a"/>
    <w:link w:val="ad"/>
    <w:uiPriority w:val="1"/>
    <w:qFormat/>
    <w:rsid w:val="00E44DC1"/>
    <w:pPr>
      <w:spacing w:after="120"/>
    </w:pPr>
  </w:style>
  <w:style w:type="paragraph" w:styleId="aff0">
    <w:name w:val="List"/>
    <w:basedOn w:val="ae"/>
    <w:rPr>
      <w:rFonts w:ascii="PT Astra Serif" w:hAnsi="PT Astra Serif" w:cs="Noto Sans Devanagari"/>
    </w:rPr>
  </w:style>
  <w:style w:type="paragraph" w:styleId="aff1">
    <w:name w:val="caption"/>
    <w:basedOn w:val="a"/>
    <w:qFormat/>
    <w:pPr>
      <w:suppressLineNumbers/>
      <w:spacing w:before="120" w:after="120"/>
    </w:pPr>
    <w:rPr>
      <w:rFonts w:ascii="PT Astra Serif" w:hAnsi="PT Astra Serif" w:cs="Noto Sans Devanagari"/>
      <w:i/>
      <w:iCs/>
      <w:sz w:val="24"/>
      <w:szCs w:val="24"/>
    </w:rPr>
  </w:style>
  <w:style w:type="paragraph" w:styleId="aff2">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f2">
    <w:name w:val="Title"/>
    <w:basedOn w:val="a"/>
    <w:next w:val="af0"/>
    <w:link w:val="af1"/>
    <w:qFormat/>
    <w:locked/>
    <w:rsid w:val="00E44DC1"/>
    <w:pPr>
      <w:jc w:val="center"/>
    </w:pPr>
    <w:rPr>
      <w:rFonts w:eastAsia="Times New Roman"/>
      <w:b/>
      <w:bCs/>
      <w:lang w:eastAsia="ar-SA"/>
    </w:r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aff9">
    <w:name w:val="Содержимое таблицы"/>
    <w:basedOn w:val="a"/>
    <w:qFormat/>
    <w:pPr>
      <w:widowControl w:val="0"/>
      <w:suppressLineNumbers/>
    </w:pPr>
  </w:style>
  <w:style w:type="paragraph" w:customStyle="1" w:styleId="TableParagraph">
    <w:name w:val="Table Paragraph"/>
    <w:basedOn w:val="a"/>
    <w:qFormat/>
  </w:style>
  <w:style w:type="paragraph" w:customStyle="1" w:styleId="affa">
    <w:name w:val="Заголовок таблицы"/>
    <w:basedOn w:val="aff9"/>
    <w:qFormat/>
    <w:pPr>
      <w:jc w:val="center"/>
    </w:pPr>
    <w:rPr>
      <w:b/>
      <w:bCs/>
    </w:rPr>
  </w:style>
  <w:style w:type="paragraph" w:customStyle="1" w:styleId="affb">
    <w:name w:val="Текст в заданном формате"/>
    <w:basedOn w:val="a"/>
    <w:qFormat/>
    <w:rPr>
      <w:rFonts w:ascii="Liberation Mono" w:eastAsia="Liberation Mono" w:hAnsi="Liberation Mono" w:cs="Liberation Mono"/>
      <w:sz w:val="20"/>
      <w:szCs w:val="20"/>
    </w:rPr>
  </w:style>
  <w:style w:type="table" w:styleId="affc">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24274E25256C35AFD0822C9064307712623301561B7ECA2E0F212F3E18ABD7A2238A82E4AC2EAw1NEI" TargetMode="External"/><Relationship Id="rId3" Type="http://schemas.openxmlformats.org/officeDocument/2006/relationships/styles" Target="styles.xml"/><Relationship Id="rId7" Type="http://schemas.openxmlformats.org/officeDocument/2006/relationships/hyperlink" Target="https://krasnogorskoe.rk.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krasnogorskoe.rk.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6165-87EF-426D-8D17-BABAE50E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37</Pages>
  <Words>15163</Words>
  <Characters>86430</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User</cp:lastModifiedBy>
  <cp:revision>52</cp:revision>
  <cp:lastPrinted>2024-02-22T16:03:00Z</cp:lastPrinted>
  <dcterms:created xsi:type="dcterms:W3CDTF">2023-09-08T13:33:00Z</dcterms:created>
  <dcterms:modified xsi:type="dcterms:W3CDTF">2025-01-15T06:35:00Z</dcterms:modified>
  <dc:language>ru-RU</dc:language>
</cp:coreProperties>
</file>