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53" w:rsidRPr="00960353" w:rsidRDefault="00960353" w:rsidP="00960353">
      <w:pPr>
        <w:widowControl w:val="0"/>
        <w:suppressAutoHyphens w:val="0"/>
        <w:autoSpaceDE w:val="0"/>
        <w:autoSpaceDN w:val="0"/>
        <w:spacing w:before="89"/>
        <w:ind w:left="2712" w:right="3201"/>
        <w:jc w:val="center"/>
        <w:outlineLvl w:val="0"/>
        <w:rPr>
          <w:rFonts w:eastAsia="Times New Roman"/>
          <w:b/>
          <w:bCs/>
          <w:lang w:eastAsia="en-US"/>
        </w:rPr>
      </w:pPr>
      <w:r w:rsidRPr="00960353">
        <w:rPr>
          <w:rFonts w:eastAsia="Times New Roman"/>
          <w:b/>
          <w:bCs/>
          <w:lang w:eastAsia="en-US"/>
        </w:rPr>
        <w:t>АДМИНИСТРАЦИЯ</w:t>
      </w:r>
    </w:p>
    <w:p w:rsidR="00960353" w:rsidRPr="00960353" w:rsidRDefault="00960353" w:rsidP="00960353">
      <w:pPr>
        <w:widowControl w:val="0"/>
        <w:suppressAutoHyphens w:val="0"/>
        <w:autoSpaceDE w:val="0"/>
        <w:autoSpaceDN w:val="0"/>
        <w:spacing w:before="3"/>
        <w:ind w:left="2088" w:right="2081"/>
        <w:jc w:val="center"/>
        <w:rPr>
          <w:rFonts w:eastAsia="Times New Roman"/>
          <w:b/>
          <w:spacing w:val="-67"/>
          <w:szCs w:val="22"/>
          <w:lang w:eastAsia="en-US"/>
        </w:rPr>
      </w:pPr>
      <w:r w:rsidRPr="00960353">
        <w:rPr>
          <w:rFonts w:eastAsia="Times New Roman"/>
          <w:b/>
          <w:szCs w:val="22"/>
          <w:lang w:eastAsia="en-US"/>
        </w:rPr>
        <w:t>КРАСНОГОРСКОГО СЕЛЬСКОГО ПОСЕЛЕНИЯ</w:t>
      </w:r>
      <w:r w:rsidRPr="00960353">
        <w:rPr>
          <w:rFonts w:eastAsia="Times New Roman"/>
          <w:b/>
          <w:spacing w:val="-67"/>
          <w:szCs w:val="22"/>
          <w:lang w:eastAsia="en-US"/>
        </w:rPr>
        <w:t xml:space="preserve"> </w:t>
      </w:r>
    </w:p>
    <w:p w:rsidR="00960353" w:rsidRPr="00960353" w:rsidRDefault="00960353" w:rsidP="00960353">
      <w:pPr>
        <w:widowControl w:val="0"/>
        <w:suppressAutoHyphens w:val="0"/>
        <w:autoSpaceDE w:val="0"/>
        <w:autoSpaceDN w:val="0"/>
        <w:spacing w:before="3"/>
        <w:ind w:left="2088" w:right="2081"/>
        <w:jc w:val="center"/>
        <w:rPr>
          <w:rFonts w:eastAsia="Times New Roman"/>
          <w:b/>
          <w:szCs w:val="22"/>
          <w:lang w:eastAsia="en-US"/>
        </w:rPr>
      </w:pPr>
      <w:r w:rsidRPr="00960353">
        <w:rPr>
          <w:rFonts w:eastAsia="Times New Roman"/>
          <w:b/>
          <w:szCs w:val="22"/>
          <w:lang w:eastAsia="en-US"/>
        </w:rPr>
        <w:t>ЛЕНИНСКОГО</w:t>
      </w:r>
      <w:r w:rsidRPr="00960353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960353">
        <w:rPr>
          <w:rFonts w:eastAsia="Times New Roman"/>
          <w:b/>
          <w:szCs w:val="22"/>
          <w:lang w:eastAsia="en-US"/>
        </w:rPr>
        <w:t>РАЙОНА</w:t>
      </w:r>
    </w:p>
    <w:p w:rsidR="00960353" w:rsidRPr="00960353" w:rsidRDefault="00960353" w:rsidP="00960353">
      <w:pPr>
        <w:widowControl w:val="0"/>
        <w:suppressAutoHyphens w:val="0"/>
        <w:autoSpaceDE w:val="0"/>
        <w:autoSpaceDN w:val="0"/>
        <w:spacing w:line="321" w:lineRule="exact"/>
        <w:ind w:left="3204" w:right="3096"/>
        <w:jc w:val="center"/>
        <w:outlineLvl w:val="0"/>
        <w:rPr>
          <w:rFonts w:eastAsia="Times New Roman"/>
          <w:b/>
          <w:bCs/>
          <w:lang w:eastAsia="en-US"/>
        </w:rPr>
      </w:pPr>
      <w:r w:rsidRPr="00960353">
        <w:rPr>
          <w:rFonts w:eastAsia="Times New Roman"/>
          <w:b/>
          <w:bCs/>
          <w:lang w:eastAsia="en-US"/>
        </w:rPr>
        <w:t>РЕСПУБЛИКИ</w:t>
      </w:r>
      <w:r w:rsidRPr="00960353">
        <w:rPr>
          <w:rFonts w:eastAsia="Times New Roman"/>
          <w:b/>
          <w:bCs/>
          <w:spacing w:val="-1"/>
          <w:lang w:eastAsia="en-US"/>
        </w:rPr>
        <w:t xml:space="preserve"> </w:t>
      </w:r>
      <w:r w:rsidRPr="00960353">
        <w:rPr>
          <w:rFonts w:eastAsia="Times New Roman"/>
          <w:b/>
          <w:bCs/>
          <w:lang w:eastAsia="en-US"/>
        </w:rPr>
        <w:t>КРЫМ</w:t>
      </w:r>
      <w:r>
        <w:rPr>
          <w:rFonts w:eastAsia="Times New Roman"/>
          <w:b/>
          <w:bCs/>
          <w:lang w:eastAsia="en-US"/>
        </w:rPr>
        <w:t xml:space="preserve"> </w:t>
      </w:r>
    </w:p>
    <w:p w:rsidR="00960353" w:rsidRPr="00960353" w:rsidRDefault="00960353" w:rsidP="00960353">
      <w:pPr>
        <w:widowControl w:val="0"/>
        <w:suppressAutoHyphens w:val="0"/>
        <w:autoSpaceDE w:val="0"/>
        <w:autoSpaceDN w:val="0"/>
        <w:spacing w:before="10"/>
        <w:rPr>
          <w:rFonts w:eastAsia="Times New Roman"/>
          <w:b/>
          <w:sz w:val="27"/>
          <w:lang w:eastAsia="en-US"/>
        </w:rPr>
      </w:pPr>
    </w:p>
    <w:p w:rsidR="00960353" w:rsidRPr="00960353" w:rsidRDefault="00960353" w:rsidP="00960353">
      <w:pPr>
        <w:widowControl w:val="0"/>
        <w:suppressAutoHyphens w:val="0"/>
        <w:autoSpaceDE w:val="0"/>
        <w:autoSpaceDN w:val="0"/>
        <w:spacing w:line="322" w:lineRule="exact"/>
        <w:ind w:left="3204" w:right="3201"/>
        <w:jc w:val="center"/>
        <w:rPr>
          <w:rFonts w:eastAsia="Times New Roman"/>
          <w:b/>
          <w:spacing w:val="-1"/>
          <w:szCs w:val="22"/>
          <w:lang w:eastAsia="en-US"/>
        </w:rPr>
      </w:pPr>
      <w:proofErr w:type="gramStart"/>
      <w:r w:rsidRPr="00960353">
        <w:rPr>
          <w:rFonts w:eastAsia="Times New Roman"/>
          <w:b/>
          <w:szCs w:val="22"/>
          <w:lang w:eastAsia="en-US"/>
        </w:rPr>
        <w:t>П</w:t>
      </w:r>
      <w:proofErr w:type="gramEnd"/>
      <w:r w:rsidRPr="00960353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960353">
        <w:rPr>
          <w:rFonts w:eastAsia="Times New Roman"/>
          <w:b/>
          <w:szCs w:val="22"/>
          <w:lang w:eastAsia="en-US"/>
        </w:rPr>
        <w:t>О</w:t>
      </w:r>
      <w:r w:rsidRPr="00960353">
        <w:rPr>
          <w:rFonts w:eastAsia="Times New Roman"/>
          <w:b/>
          <w:spacing w:val="1"/>
          <w:szCs w:val="22"/>
          <w:lang w:eastAsia="en-US"/>
        </w:rPr>
        <w:t xml:space="preserve"> </w:t>
      </w:r>
      <w:r w:rsidRPr="00960353">
        <w:rPr>
          <w:rFonts w:eastAsia="Times New Roman"/>
          <w:b/>
          <w:szCs w:val="22"/>
          <w:lang w:eastAsia="en-US"/>
        </w:rPr>
        <w:t>С</w:t>
      </w:r>
      <w:r w:rsidRPr="00960353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960353">
        <w:rPr>
          <w:rFonts w:eastAsia="Times New Roman"/>
          <w:b/>
          <w:szCs w:val="22"/>
          <w:lang w:eastAsia="en-US"/>
        </w:rPr>
        <w:t>Т</w:t>
      </w:r>
      <w:r w:rsidRPr="00960353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960353">
        <w:rPr>
          <w:rFonts w:eastAsia="Times New Roman"/>
          <w:b/>
          <w:szCs w:val="22"/>
          <w:lang w:eastAsia="en-US"/>
        </w:rPr>
        <w:t>А Н О В</w:t>
      </w:r>
      <w:r w:rsidRPr="00960353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960353">
        <w:rPr>
          <w:rFonts w:eastAsia="Times New Roman"/>
          <w:b/>
          <w:szCs w:val="22"/>
          <w:lang w:eastAsia="en-US"/>
        </w:rPr>
        <w:t>Л Е Н</w:t>
      </w:r>
      <w:r w:rsidRPr="00960353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960353">
        <w:rPr>
          <w:rFonts w:eastAsia="Times New Roman"/>
          <w:b/>
          <w:szCs w:val="22"/>
          <w:lang w:eastAsia="en-US"/>
        </w:rPr>
        <w:t>И</w:t>
      </w:r>
      <w:r w:rsidRPr="00960353">
        <w:rPr>
          <w:rFonts w:eastAsia="Times New Roman"/>
          <w:b/>
          <w:spacing w:val="1"/>
          <w:szCs w:val="22"/>
          <w:lang w:eastAsia="en-US"/>
        </w:rPr>
        <w:t xml:space="preserve"> </w:t>
      </w:r>
      <w:r w:rsidRPr="00960353">
        <w:rPr>
          <w:rFonts w:eastAsia="Times New Roman"/>
          <w:b/>
          <w:szCs w:val="22"/>
          <w:lang w:eastAsia="en-US"/>
        </w:rPr>
        <w:t>Е</w:t>
      </w:r>
      <w:r w:rsidRPr="00960353">
        <w:rPr>
          <w:rFonts w:eastAsia="Times New Roman"/>
          <w:b/>
          <w:spacing w:val="-1"/>
          <w:szCs w:val="22"/>
          <w:lang w:eastAsia="en-US"/>
        </w:rPr>
        <w:t xml:space="preserve"> </w:t>
      </w:r>
    </w:p>
    <w:p w:rsidR="00960353" w:rsidRPr="00960353" w:rsidRDefault="00960353" w:rsidP="00960353">
      <w:pPr>
        <w:widowControl w:val="0"/>
        <w:suppressAutoHyphens w:val="0"/>
        <w:autoSpaceDE w:val="0"/>
        <w:autoSpaceDN w:val="0"/>
        <w:spacing w:line="322" w:lineRule="exact"/>
        <w:ind w:left="3204" w:right="3201"/>
        <w:jc w:val="center"/>
        <w:rPr>
          <w:rFonts w:eastAsia="Times New Roman"/>
          <w:b/>
          <w:szCs w:val="22"/>
          <w:lang w:eastAsia="en-US"/>
        </w:rPr>
      </w:pPr>
      <w:r w:rsidRPr="00960353">
        <w:rPr>
          <w:rFonts w:eastAsia="Times New Roman"/>
          <w:b/>
          <w:szCs w:val="22"/>
          <w:lang w:eastAsia="en-US"/>
        </w:rPr>
        <w:t>№ 1</w:t>
      </w:r>
      <w:r>
        <w:rPr>
          <w:rFonts w:eastAsia="Times New Roman"/>
          <w:b/>
          <w:szCs w:val="22"/>
          <w:lang w:eastAsia="en-US"/>
        </w:rPr>
        <w:t>51</w:t>
      </w:r>
    </w:p>
    <w:p w:rsidR="00960353" w:rsidRPr="00960353" w:rsidRDefault="00960353" w:rsidP="00960353">
      <w:pPr>
        <w:widowControl w:val="0"/>
        <w:tabs>
          <w:tab w:val="left" w:pos="8502"/>
        </w:tabs>
        <w:suppressAutoHyphens w:val="0"/>
        <w:autoSpaceDE w:val="0"/>
        <w:autoSpaceDN w:val="0"/>
        <w:jc w:val="both"/>
        <w:outlineLvl w:val="0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15 октября 2025</w:t>
      </w:r>
      <w:r w:rsidRPr="00960353">
        <w:rPr>
          <w:rFonts w:eastAsia="Times New Roman"/>
          <w:b/>
          <w:bCs/>
          <w:spacing w:val="68"/>
          <w:lang w:eastAsia="en-US"/>
        </w:rPr>
        <w:t xml:space="preserve"> </w:t>
      </w:r>
      <w:r>
        <w:rPr>
          <w:rFonts w:eastAsia="Times New Roman"/>
          <w:b/>
          <w:bCs/>
          <w:lang w:eastAsia="en-US"/>
        </w:rPr>
        <w:t xml:space="preserve">г.                                                                            </w:t>
      </w:r>
      <w:proofErr w:type="gramStart"/>
      <w:r w:rsidRPr="00960353">
        <w:rPr>
          <w:rFonts w:eastAsia="Times New Roman"/>
          <w:b/>
          <w:bCs/>
          <w:lang w:eastAsia="en-US"/>
        </w:rPr>
        <w:t>с</w:t>
      </w:r>
      <w:proofErr w:type="gramEnd"/>
      <w:r w:rsidRPr="00960353">
        <w:rPr>
          <w:rFonts w:eastAsia="Times New Roman"/>
          <w:b/>
          <w:bCs/>
          <w:lang w:eastAsia="en-US"/>
        </w:rPr>
        <w:t>.</w:t>
      </w:r>
      <w:r w:rsidRPr="00960353">
        <w:rPr>
          <w:rFonts w:eastAsia="Times New Roman"/>
          <w:b/>
          <w:bCs/>
          <w:spacing w:val="-3"/>
          <w:lang w:eastAsia="en-US"/>
        </w:rPr>
        <w:t xml:space="preserve"> </w:t>
      </w:r>
      <w:r w:rsidRPr="00960353">
        <w:rPr>
          <w:rFonts w:eastAsia="Times New Roman"/>
          <w:b/>
          <w:bCs/>
          <w:lang w:eastAsia="en-US"/>
        </w:rPr>
        <w:t>Красн</w:t>
      </w:r>
      <w:r w:rsidRPr="00960353">
        <w:rPr>
          <w:rFonts w:eastAsia="Times New Roman"/>
          <w:b/>
          <w:bCs/>
          <w:lang w:eastAsia="en-US"/>
        </w:rPr>
        <w:t>о</w:t>
      </w:r>
      <w:r w:rsidRPr="00960353">
        <w:rPr>
          <w:rFonts w:eastAsia="Times New Roman"/>
          <w:b/>
          <w:bCs/>
          <w:lang w:eastAsia="en-US"/>
        </w:rPr>
        <w:t>горка</w:t>
      </w:r>
    </w:p>
    <w:p w:rsidR="00960353" w:rsidRPr="00960353" w:rsidRDefault="00960353" w:rsidP="00960353">
      <w:pPr>
        <w:widowControl w:val="0"/>
        <w:suppressAutoHyphens w:val="0"/>
        <w:autoSpaceDE w:val="0"/>
        <w:autoSpaceDN w:val="0"/>
        <w:rPr>
          <w:rFonts w:eastAsia="Times New Roman"/>
          <w:b/>
          <w:sz w:val="30"/>
          <w:szCs w:val="24"/>
          <w:lang w:eastAsia="en-US"/>
        </w:rPr>
      </w:pPr>
    </w:p>
    <w:p w:rsidR="00960353" w:rsidRPr="00960353" w:rsidRDefault="00960353" w:rsidP="00960353">
      <w:pPr>
        <w:widowControl w:val="0"/>
        <w:suppressAutoHyphens w:val="0"/>
        <w:autoSpaceDE w:val="0"/>
        <w:autoSpaceDN w:val="0"/>
        <w:ind w:left="112" w:right="4977"/>
        <w:rPr>
          <w:rFonts w:eastAsia="Times New Roman"/>
          <w:b/>
          <w:szCs w:val="22"/>
          <w:lang w:eastAsia="en-US"/>
        </w:rPr>
      </w:pPr>
      <w:r w:rsidRPr="00960353">
        <w:rPr>
          <w:rFonts w:eastAsia="Times New Roman"/>
          <w:b/>
          <w:szCs w:val="22"/>
          <w:lang w:eastAsia="en-US"/>
        </w:rPr>
        <w:t>Об</w:t>
      </w:r>
      <w:r w:rsidRPr="00960353">
        <w:rPr>
          <w:rFonts w:eastAsia="Times New Roman"/>
          <w:b/>
          <w:spacing w:val="-17"/>
          <w:szCs w:val="22"/>
          <w:lang w:eastAsia="en-US"/>
        </w:rPr>
        <w:t xml:space="preserve"> </w:t>
      </w:r>
      <w:r w:rsidRPr="00960353">
        <w:rPr>
          <w:rFonts w:eastAsia="Times New Roman"/>
          <w:b/>
          <w:szCs w:val="22"/>
          <w:lang w:eastAsia="en-US"/>
        </w:rPr>
        <w:t>утверждении</w:t>
      </w:r>
      <w:r w:rsidRPr="00960353">
        <w:rPr>
          <w:rFonts w:eastAsia="Times New Roman"/>
          <w:b/>
          <w:spacing w:val="-18"/>
          <w:szCs w:val="22"/>
          <w:lang w:eastAsia="en-US"/>
        </w:rPr>
        <w:t xml:space="preserve"> </w:t>
      </w:r>
      <w:r w:rsidRPr="00960353">
        <w:rPr>
          <w:rFonts w:eastAsia="Times New Roman"/>
          <w:b/>
          <w:szCs w:val="22"/>
          <w:lang w:eastAsia="en-US"/>
        </w:rPr>
        <w:t>административного регламента предоставления муниц</w:t>
      </w:r>
      <w:r w:rsidRPr="00960353">
        <w:rPr>
          <w:rFonts w:eastAsia="Times New Roman"/>
          <w:b/>
          <w:szCs w:val="22"/>
          <w:lang w:eastAsia="en-US"/>
        </w:rPr>
        <w:t>и</w:t>
      </w:r>
      <w:r w:rsidRPr="00960353">
        <w:rPr>
          <w:rFonts w:eastAsia="Times New Roman"/>
          <w:b/>
          <w:szCs w:val="22"/>
          <w:lang w:eastAsia="en-US"/>
        </w:rPr>
        <w:t>пальной услуги</w:t>
      </w:r>
      <w:r>
        <w:rPr>
          <w:rFonts w:eastAsia="Times New Roman"/>
          <w:b/>
          <w:szCs w:val="22"/>
          <w:lang w:eastAsia="en-US"/>
        </w:rPr>
        <w:t xml:space="preserve"> </w:t>
      </w:r>
      <w:r w:rsidRPr="00960353">
        <w:rPr>
          <w:rFonts w:eastAsia="Times New Roman"/>
          <w:b/>
          <w:szCs w:val="22"/>
          <w:lang w:eastAsia="en-US"/>
        </w:rPr>
        <w:t>«Предоставление</w:t>
      </w:r>
      <w:r w:rsidRPr="00960353">
        <w:rPr>
          <w:rFonts w:eastAsia="Times New Roman"/>
          <w:b/>
          <w:spacing w:val="-16"/>
          <w:szCs w:val="22"/>
          <w:lang w:eastAsia="en-US"/>
        </w:rPr>
        <w:t xml:space="preserve"> </w:t>
      </w:r>
      <w:r w:rsidRPr="00960353">
        <w:rPr>
          <w:rFonts w:eastAsia="Times New Roman"/>
          <w:b/>
          <w:szCs w:val="22"/>
          <w:lang w:eastAsia="en-US"/>
        </w:rPr>
        <w:t>и</w:t>
      </w:r>
      <w:r w:rsidRPr="00960353">
        <w:rPr>
          <w:rFonts w:eastAsia="Times New Roman"/>
          <w:b/>
          <w:szCs w:val="22"/>
          <w:lang w:eastAsia="en-US"/>
        </w:rPr>
        <w:t>н</w:t>
      </w:r>
      <w:r w:rsidRPr="00960353">
        <w:rPr>
          <w:rFonts w:eastAsia="Times New Roman"/>
          <w:b/>
          <w:szCs w:val="22"/>
          <w:lang w:eastAsia="en-US"/>
        </w:rPr>
        <w:t>формации</w:t>
      </w:r>
      <w:r w:rsidRPr="00960353">
        <w:rPr>
          <w:rFonts w:eastAsia="Times New Roman"/>
          <w:b/>
          <w:spacing w:val="-17"/>
          <w:szCs w:val="22"/>
          <w:lang w:eastAsia="en-US"/>
        </w:rPr>
        <w:t xml:space="preserve"> </w:t>
      </w:r>
      <w:r w:rsidRPr="00960353">
        <w:rPr>
          <w:rFonts w:eastAsia="Times New Roman"/>
          <w:b/>
          <w:szCs w:val="22"/>
          <w:lang w:eastAsia="en-US"/>
        </w:rPr>
        <w:t>об объе</w:t>
      </w:r>
      <w:r w:rsidRPr="00960353">
        <w:rPr>
          <w:rFonts w:eastAsia="Times New Roman"/>
          <w:b/>
          <w:szCs w:val="22"/>
          <w:lang w:eastAsia="en-US"/>
        </w:rPr>
        <w:t>к</w:t>
      </w:r>
      <w:r w:rsidRPr="00960353">
        <w:rPr>
          <w:rFonts w:eastAsia="Times New Roman"/>
          <w:b/>
          <w:szCs w:val="22"/>
          <w:lang w:eastAsia="en-US"/>
        </w:rPr>
        <w:t>тах учета из реестра муниципального имущества»</w:t>
      </w:r>
      <w:r>
        <w:rPr>
          <w:rFonts w:eastAsia="Times New Roman"/>
          <w:b/>
          <w:szCs w:val="22"/>
          <w:lang w:eastAsia="en-US"/>
        </w:rPr>
        <w:t xml:space="preserve"> </w:t>
      </w:r>
      <w:bookmarkStart w:id="0" w:name="_GoBack"/>
      <w:bookmarkEnd w:id="0"/>
    </w:p>
    <w:p w:rsidR="00960353" w:rsidRPr="00960353" w:rsidRDefault="00960353" w:rsidP="00960353">
      <w:pPr>
        <w:widowControl w:val="0"/>
        <w:suppressAutoHyphens w:val="0"/>
        <w:autoSpaceDE w:val="0"/>
        <w:autoSpaceDN w:val="0"/>
        <w:spacing w:before="286" w:line="213" w:lineRule="auto"/>
        <w:ind w:left="112" w:right="103" w:firstLine="566"/>
        <w:jc w:val="both"/>
        <w:rPr>
          <w:rFonts w:eastAsia="Times New Roman"/>
          <w:lang w:eastAsia="en-US"/>
        </w:rPr>
      </w:pPr>
      <w:proofErr w:type="gramStart"/>
      <w:r w:rsidRPr="00960353">
        <w:rPr>
          <w:rFonts w:eastAsia="Times New Roman"/>
          <w:lang w:eastAsia="en-US"/>
        </w:rPr>
        <w:t>В соответствии с Федеральным законом от 06.10.2003 № 131-ФЗ «Об общих принципах организации местного самоуправления Российской Федерации», Фед</w:t>
      </w:r>
      <w:r w:rsidRPr="00960353">
        <w:rPr>
          <w:rFonts w:eastAsia="Times New Roman"/>
          <w:lang w:eastAsia="en-US"/>
        </w:rPr>
        <w:t>е</w:t>
      </w:r>
      <w:r w:rsidRPr="00960353">
        <w:rPr>
          <w:rFonts w:eastAsia="Times New Roman"/>
          <w:lang w:eastAsia="en-US"/>
        </w:rPr>
        <w:t>ральным законом от 27.07.2010 г. № 210-ФЗ «Об организации предоставления го</w:t>
      </w:r>
      <w:r w:rsidRPr="00960353">
        <w:rPr>
          <w:rFonts w:eastAsia="Times New Roman"/>
          <w:lang w:eastAsia="en-US"/>
        </w:rPr>
        <w:t>с</w:t>
      </w:r>
      <w:r w:rsidRPr="00960353">
        <w:rPr>
          <w:rFonts w:eastAsia="Times New Roman"/>
          <w:lang w:eastAsia="en-US"/>
        </w:rPr>
        <w:t>ударственных и муниципальных услуг», Уставом муниципального образования Кра</w:t>
      </w:r>
      <w:r w:rsidRPr="00960353">
        <w:rPr>
          <w:rFonts w:eastAsia="Times New Roman"/>
          <w:lang w:eastAsia="en-US"/>
        </w:rPr>
        <w:t>с</w:t>
      </w:r>
      <w:r w:rsidRPr="00960353">
        <w:rPr>
          <w:rFonts w:eastAsia="Times New Roman"/>
          <w:lang w:eastAsia="en-US"/>
        </w:rPr>
        <w:t>ногорское сельское поселение Ленинского района Республики Крым, с целью реал</w:t>
      </w:r>
      <w:r w:rsidRPr="00960353">
        <w:rPr>
          <w:rFonts w:eastAsia="Times New Roman"/>
          <w:lang w:eastAsia="en-US"/>
        </w:rPr>
        <w:t>и</w:t>
      </w:r>
      <w:r w:rsidRPr="00960353">
        <w:rPr>
          <w:rFonts w:eastAsia="Times New Roman"/>
          <w:lang w:eastAsia="en-US"/>
        </w:rPr>
        <w:t>зации мероприятий по типизации муниципальных услуг в Республике Крым, принимая во внимание письмо Министерства имущественных и земельных отн</w:t>
      </w:r>
      <w:r w:rsidRPr="00960353">
        <w:rPr>
          <w:rFonts w:eastAsia="Times New Roman"/>
          <w:lang w:eastAsia="en-US"/>
        </w:rPr>
        <w:t>о</w:t>
      </w:r>
      <w:r w:rsidRPr="00960353">
        <w:rPr>
          <w:rFonts w:eastAsia="Times New Roman"/>
          <w:lang w:eastAsia="en-US"/>
        </w:rPr>
        <w:t>шений Республики</w:t>
      </w:r>
      <w:proofErr w:type="gramEnd"/>
      <w:r w:rsidRPr="00960353">
        <w:rPr>
          <w:rFonts w:eastAsia="Times New Roman"/>
          <w:lang w:eastAsia="en-US"/>
        </w:rPr>
        <w:t xml:space="preserve"> Крым от 11.09.2025 № 73850/01-07/2, письмо Прокуратуры Республики Крым от 19.09.2025 № 7-13-2025/1741-25-20350001, администрация Красногорского сельского поселения Ленинского района Республики </w:t>
      </w:r>
      <w:r w:rsidRPr="00960353">
        <w:rPr>
          <w:rFonts w:eastAsia="Times New Roman"/>
          <w:spacing w:val="-4"/>
          <w:lang w:eastAsia="en-US"/>
        </w:rPr>
        <w:t>Крым</w:t>
      </w:r>
    </w:p>
    <w:p w:rsidR="00960353" w:rsidRPr="00960353" w:rsidRDefault="00960353" w:rsidP="00960353">
      <w:pPr>
        <w:widowControl w:val="0"/>
        <w:suppressAutoHyphens w:val="0"/>
        <w:autoSpaceDE w:val="0"/>
        <w:autoSpaceDN w:val="0"/>
        <w:spacing w:before="271"/>
        <w:ind w:left="569"/>
        <w:jc w:val="center"/>
        <w:rPr>
          <w:rFonts w:eastAsia="Times New Roman"/>
          <w:b/>
          <w:szCs w:val="22"/>
          <w:lang w:eastAsia="en-US"/>
        </w:rPr>
      </w:pPr>
      <w:r w:rsidRPr="00960353">
        <w:rPr>
          <w:rFonts w:eastAsia="Times New Roman"/>
          <w:b/>
          <w:spacing w:val="-2"/>
          <w:szCs w:val="22"/>
          <w:lang w:eastAsia="en-US"/>
        </w:rPr>
        <w:t>ПОСТАНОВЛЯЕТ:</w:t>
      </w:r>
    </w:p>
    <w:p w:rsidR="00960353" w:rsidRPr="00960353" w:rsidRDefault="00960353" w:rsidP="00960353">
      <w:pPr>
        <w:widowControl w:val="0"/>
        <w:numPr>
          <w:ilvl w:val="0"/>
          <w:numId w:val="3"/>
        </w:numPr>
        <w:tabs>
          <w:tab w:val="left" w:pos="1031"/>
        </w:tabs>
        <w:suppressAutoHyphens w:val="0"/>
        <w:autoSpaceDE w:val="0"/>
        <w:autoSpaceDN w:val="0"/>
        <w:spacing w:before="283" w:line="213" w:lineRule="auto"/>
        <w:ind w:right="113" w:firstLine="566"/>
        <w:jc w:val="both"/>
        <w:rPr>
          <w:rFonts w:eastAsia="Times New Roman"/>
          <w:szCs w:val="22"/>
          <w:lang w:eastAsia="en-US"/>
        </w:rPr>
      </w:pPr>
      <w:r w:rsidRPr="00960353">
        <w:rPr>
          <w:rFonts w:eastAsia="Times New Roman"/>
          <w:szCs w:val="22"/>
          <w:lang w:eastAsia="en-US"/>
        </w:rPr>
        <w:t>Утвердить административный регламент предоставления</w:t>
      </w:r>
      <w:r w:rsidRPr="00960353">
        <w:rPr>
          <w:rFonts w:eastAsia="Times New Roman"/>
          <w:spacing w:val="40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муниципальной услуги «Предоставление информации об объектах учета из реестра муниципал</w:t>
      </w:r>
      <w:r w:rsidRPr="00960353">
        <w:rPr>
          <w:rFonts w:eastAsia="Times New Roman"/>
          <w:szCs w:val="22"/>
          <w:lang w:eastAsia="en-US"/>
        </w:rPr>
        <w:t>ь</w:t>
      </w:r>
      <w:r w:rsidRPr="00960353">
        <w:rPr>
          <w:rFonts w:eastAsia="Times New Roman"/>
          <w:szCs w:val="22"/>
          <w:lang w:eastAsia="en-US"/>
        </w:rPr>
        <w:t>ного имущества» (Приложение).</w:t>
      </w:r>
    </w:p>
    <w:p w:rsidR="00960353" w:rsidRPr="00960353" w:rsidRDefault="00960353" w:rsidP="00960353">
      <w:pPr>
        <w:widowControl w:val="0"/>
        <w:numPr>
          <w:ilvl w:val="0"/>
          <w:numId w:val="3"/>
        </w:numPr>
        <w:tabs>
          <w:tab w:val="left" w:pos="958"/>
        </w:tabs>
        <w:suppressAutoHyphens w:val="0"/>
        <w:autoSpaceDE w:val="0"/>
        <w:autoSpaceDN w:val="0"/>
        <w:spacing w:line="281" w:lineRule="exact"/>
        <w:ind w:left="958" w:hanging="279"/>
        <w:jc w:val="both"/>
        <w:rPr>
          <w:rFonts w:eastAsia="Times New Roman"/>
          <w:szCs w:val="22"/>
          <w:lang w:eastAsia="en-US"/>
        </w:rPr>
      </w:pPr>
      <w:r w:rsidRPr="00960353">
        <w:rPr>
          <w:rFonts w:eastAsia="Times New Roman"/>
          <w:szCs w:val="22"/>
          <w:lang w:eastAsia="en-US"/>
        </w:rPr>
        <w:t>С</w:t>
      </w:r>
      <w:r w:rsidRPr="00960353">
        <w:rPr>
          <w:rFonts w:eastAsia="Times New Roman"/>
          <w:spacing w:val="-7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момента</w:t>
      </w:r>
      <w:r w:rsidRPr="00960353">
        <w:rPr>
          <w:rFonts w:eastAsia="Times New Roman"/>
          <w:spacing w:val="-9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принятия</w:t>
      </w:r>
      <w:r w:rsidRPr="00960353">
        <w:rPr>
          <w:rFonts w:eastAsia="Times New Roman"/>
          <w:spacing w:val="-6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настоящего</w:t>
      </w:r>
      <w:r w:rsidRPr="00960353">
        <w:rPr>
          <w:rFonts w:eastAsia="Times New Roman"/>
          <w:spacing w:val="-5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постановления</w:t>
      </w:r>
      <w:r w:rsidRPr="00960353">
        <w:rPr>
          <w:rFonts w:eastAsia="Times New Roman"/>
          <w:spacing w:val="-7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считать</w:t>
      </w:r>
      <w:r w:rsidRPr="00960353">
        <w:rPr>
          <w:rFonts w:eastAsia="Times New Roman"/>
          <w:spacing w:val="-11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утратившим</w:t>
      </w:r>
      <w:r w:rsidRPr="00960353">
        <w:rPr>
          <w:rFonts w:eastAsia="Times New Roman"/>
          <w:spacing w:val="-6"/>
          <w:szCs w:val="22"/>
          <w:lang w:eastAsia="en-US"/>
        </w:rPr>
        <w:t xml:space="preserve"> </w:t>
      </w:r>
      <w:r w:rsidRPr="00960353">
        <w:rPr>
          <w:rFonts w:eastAsia="Times New Roman"/>
          <w:spacing w:val="-2"/>
          <w:szCs w:val="22"/>
          <w:lang w:eastAsia="en-US"/>
        </w:rPr>
        <w:t>силу:</w:t>
      </w:r>
    </w:p>
    <w:p w:rsidR="00960353" w:rsidRPr="00960353" w:rsidRDefault="00960353" w:rsidP="00960353">
      <w:pPr>
        <w:widowControl w:val="0"/>
        <w:suppressAutoHyphens w:val="0"/>
        <w:autoSpaceDE w:val="0"/>
        <w:autoSpaceDN w:val="0"/>
        <w:spacing w:before="12" w:line="213" w:lineRule="auto"/>
        <w:ind w:left="112" w:right="106" w:firstLine="566"/>
        <w:jc w:val="both"/>
        <w:rPr>
          <w:rFonts w:eastAsia="Times New Roman"/>
          <w:lang w:eastAsia="en-US"/>
        </w:rPr>
      </w:pPr>
      <w:r w:rsidRPr="00960353">
        <w:rPr>
          <w:rFonts w:eastAsia="Times New Roman"/>
          <w:lang w:eastAsia="en-US"/>
        </w:rPr>
        <w:t>Постановление администрации Красногорского сельского поселения Лени</w:t>
      </w:r>
      <w:r w:rsidRPr="00960353">
        <w:rPr>
          <w:rFonts w:eastAsia="Times New Roman"/>
          <w:lang w:eastAsia="en-US"/>
        </w:rPr>
        <w:t>н</w:t>
      </w:r>
      <w:r w:rsidRPr="00960353">
        <w:rPr>
          <w:rFonts w:eastAsia="Times New Roman"/>
          <w:lang w:eastAsia="en-US"/>
        </w:rPr>
        <w:t>ского района</w:t>
      </w:r>
      <w:r w:rsidRPr="00960353">
        <w:rPr>
          <w:rFonts w:eastAsia="Times New Roman"/>
          <w:spacing w:val="-2"/>
          <w:lang w:eastAsia="en-US"/>
        </w:rPr>
        <w:t xml:space="preserve"> </w:t>
      </w:r>
      <w:r w:rsidRPr="00960353">
        <w:rPr>
          <w:rFonts w:eastAsia="Times New Roman"/>
          <w:lang w:eastAsia="en-US"/>
        </w:rPr>
        <w:t>Республики</w:t>
      </w:r>
      <w:r w:rsidRPr="00960353">
        <w:rPr>
          <w:rFonts w:eastAsia="Times New Roman"/>
          <w:spacing w:val="-2"/>
          <w:lang w:eastAsia="en-US"/>
        </w:rPr>
        <w:t xml:space="preserve"> </w:t>
      </w:r>
      <w:r w:rsidRPr="00960353">
        <w:rPr>
          <w:rFonts w:eastAsia="Times New Roman"/>
          <w:lang w:eastAsia="en-US"/>
        </w:rPr>
        <w:t>Крым</w:t>
      </w:r>
      <w:r w:rsidRPr="00960353">
        <w:rPr>
          <w:rFonts w:eastAsia="Times New Roman"/>
          <w:spacing w:val="-2"/>
          <w:lang w:eastAsia="en-US"/>
        </w:rPr>
        <w:t xml:space="preserve"> </w:t>
      </w:r>
      <w:r w:rsidRPr="00960353">
        <w:rPr>
          <w:rFonts w:eastAsia="Times New Roman"/>
          <w:lang w:eastAsia="en-US"/>
        </w:rPr>
        <w:t>от 22.11.2023</w:t>
      </w:r>
      <w:r w:rsidRPr="00960353">
        <w:rPr>
          <w:rFonts w:eastAsia="Times New Roman"/>
          <w:spacing w:val="-2"/>
          <w:lang w:eastAsia="en-US"/>
        </w:rPr>
        <w:t xml:space="preserve"> </w:t>
      </w:r>
      <w:r w:rsidRPr="00960353">
        <w:rPr>
          <w:rFonts w:eastAsia="Times New Roman"/>
          <w:lang w:eastAsia="en-US"/>
        </w:rPr>
        <w:t>№ 144 «Об</w:t>
      </w:r>
      <w:r w:rsidRPr="00960353">
        <w:rPr>
          <w:rFonts w:eastAsia="Times New Roman"/>
          <w:spacing w:val="-1"/>
          <w:lang w:eastAsia="en-US"/>
        </w:rPr>
        <w:t xml:space="preserve"> </w:t>
      </w:r>
      <w:r w:rsidRPr="00960353">
        <w:rPr>
          <w:rFonts w:eastAsia="Times New Roman"/>
          <w:lang w:eastAsia="en-US"/>
        </w:rPr>
        <w:t>утверждении</w:t>
      </w:r>
      <w:r w:rsidRPr="00960353">
        <w:rPr>
          <w:rFonts w:eastAsia="Times New Roman"/>
          <w:spacing w:val="-1"/>
          <w:lang w:eastAsia="en-US"/>
        </w:rPr>
        <w:t xml:space="preserve"> </w:t>
      </w:r>
      <w:r w:rsidRPr="00960353">
        <w:rPr>
          <w:rFonts w:eastAsia="Times New Roman"/>
          <w:lang w:eastAsia="en-US"/>
        </w:rPr>
        <w:t>админ</w:t>
      </w:r>
      <w:r w:rsidRPr="00960353">
        <w:rPr>
          <w:rFonts w:eastAsia="Times New Roman"/>
          <w:lang w:eastAsia="en-US"/>
        </w:rPr>
        <w:t>и</w:t>
      </w:r>
      <w:r w:rsidRPr="00960353">
        <w:rPr>
          <w:rFonts w:eastAsia="Times New Roman"/>
          <w:lang w:eastAsia="en-US"/>
        </w:rPr>
        <w:t>страти</w:t>
      </w:r>
      <w:r w:rsidRPr="00960353">
        <w:rPr>
          <w:rFonts w:eastAsia="Times New Roman"/>
          <w:lang w:eastAsia="en-US"/>
        </w:rPr>
        <w:t>в</w:t>
      </w:r>
      <w:r w:rsidRPr="00960353">
        <w:rPr>
          <w:rFonts w:eastAsia="Times New Roman"/>
          <w:lang w:eastAsia="en-US"/>
        </w:rPr>
        <w:t>ного регламента предоставления муниципальной услуги «Предоставление информ</w:t>
      </w:r>
      <w:r w:rsidRPr="00960353">
        <w:rPr>
          <w:rFonts w:eastAsia="Times New Roman"/>
          <w:lang w:eastAsia="en-US"/>
        </w:rPr>
        <w:t>а</w:t>
      </w:r>
      <w:r w:rsidRPr="00960353">
        <w:rPr>
          <w:rFonts w:eastAsia="Times New Roman"/>
          <w:lang w:eastAsia="en-US"/>
        </w:rPr>
        <w:t>ции об объектах учета из реестра муниципального имущества».</w:t>
      </w:r>
    </w:p>
    <w:p w:rsidR="00960353" w:rsidRPr="00960353" w:rsidRDefault="00960353" w:rsidP="00960353">
      <w:pPr>
        <w:widowControl w:val="0"/>
        <w:numPr>
          <w:ilvl w:val="0"/>
          <w:numId w:val="3"/>
        </w:numPr>
        <w:tabs>
          <w:tab w:val="left" w:pos="1187"/>
        </w:tabs>
        <w:suppressAutoHyphens w:val="0"/>
        <w:autoSpaceDE w:val="0"/>
        <w:autoSpaceDN w:val="0"/>
        <w:spacing w:before="6" w:line="213" w:lineRule="auto"/>
        <w:ind w:right="109" w:firstLine="566"/>
        <w:jc w:val="both"/>
        <w:rPr>
          <w:rFonts w:eastAsia="Times New Roman"/>
          <w:szCs w:val="22"/>
          <w:lang w:eastAsia="en-US"/>
        </w:rPr>
      </w:pPr>
      <w:r w:rsidRPr="00960353">
        <w:rPr>
          <w:rFonts w:eastAsia="Times New Roman"/>
          <w:szCs w:val="22"/>
          <w:lang w:eastAsia="en-US"/>
        </w:rPr>
        <w:t>Опубликовать настоящее постановление на официальном Портале Пр</w:t>
      </w:r>
      <w:r w:rsidRPr="00960353">
        <w:rPr>
          <w:rFonts w:eastAsia="Times New Roman"/>
          <w:szCs w:val="22"/>
          <w:lang w:eastAsia="en-US"/>
        </w:rPr>
        <w:t>а</w:t>
      </w:r>
      <w:r w:rsidRPr="00960353">
        <w:rPr>
          <w:rFonts w:eastAsia="Times New Roman"/>
          <w:szCs w:val="22"/>
          <w:lang w:eastAsia="en-US"/>
        </w:rPr>
        <w:t>вительства Республики Крым, на странице Ленинского муниципального района (lenino.rk.gov.ru) в разделе «Муниципальные образования Ленинского района» подразделе «Красногорское сельское поселение».</w:t>
      </w:r>
    </w:p>
    <w:p w:rsidR="00960353" w:rsidRPr="00960353" w:rsidRDefault="00960353" w:rsidP="00960353">
      <w:pPr>
        <w:widowControl w:val="0"/>
        <w:numPr>
          <w:ilvl w:val="0"/>
          <w:numId w:val="3"/>
        </w:numPr>
        <w:tabs>
          <w:tab w:val="left" w:pos="958"/>
        </w:tabs>
        <w:suppressAutoHyphens w:val="0"/>
        <w:autoSpaceDE w:val="0"/>
        <w:autoSpaceDN w:val="0"/>
        <w:spacing w:line="282" w:lineRule="exact"/>
        <w:ind w:left="958" w:hanging="279"/>
        <w:jc w:val="both"/>
        <w:rPr>
          <w:rFonts w:eastAsia="Times New Roman"/>
          <w:szCs w:val="22"/>
          <w:lang w:eastAsia="en-US"/>
        </w:rPr>
      </w:pPr>
      <w:r w:rsidRPr="00960353">
        <w:rPr>
          <w:rFonts w:eastAsia="Times New Roman"/>
          <w:szCs w:val="22"/>
          <w:lang w:eastAsia="en-US"/>
        </w:rPr>
        <w:t>Постановление</w:t>
      </w:r>
      <w:r w:rsidRPr="00960353">
        <w:rPr>
          <w:rFonts w:eastAsia="Times New Roman"/>
          <w:spacing w:val="-6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вступает</w:t>
      </w:r>
      <w:r w:rsidRPr="00960353">
        <w:rPr>
          <w:rFonts w:eastAsia="Times New Roman"/>
          <w:spacing w:val="-3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в</w:t>
      </w:r>
      <w:r w:rsidRPr="00960353">
        <w:rPr>
          <w:rFonts w:eastAsia="Times New Roman"/>
          <w:spacing w:val="-4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силу</w:t>
      </w:r>
      <w:r w:rsidRPr="00960353">
        <w:rPr>
          <w:rFonts w:eastAsia="Times New Roman"/>
          <w:spacing w:val="-7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со</w:t>
      </w:r>
      <w:r w:rsidRPr="00960353">
        <w:rPr>
          <w:rFonts w:eastAsia="Times New Roman"/>
          <w:spacing w:val="-3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дня</w:t>
      </w:r>
      <w:r w:rsidRPr="00960353">
        <w:rPr>
          <w:rFonts w:eastAsia="Times New Roman"/>
          <w:spacing w:val="-5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его</w:t>
      </w:r>
      <w:r w:rsidRPr="00960353">
        <w:rPr>
          <w:rFonts w:eastAsia="Times New Roman"/>
          <w:spacing w:val="-3"/>
          <w:szCs w:val="22"/>
          <w:lang w:eastAsia="en-US"/>
        </w:rPr>
        <w:t xml:space="preserve"> </w:t>
      </w:r>
      <w:r w:rsidRPr="00960353">
        <w:rPr>
          <w:rFonts w:eastAsia="Times New Roman"/>
          <w:spacing w:val="-2"/>
          <w:szCs w:val="22"/>
          <w:lang w:eastAsia="en-US"/>
        </w:rPr>
        <w:t>принятия.</w:t>
      </w:r>
    </w:p>
    <w:p w:rsidR="00960353" w:rsidRPr="00960353" w:rsidRDefault="00960353" w:rsidP="00960353">
      <w:pPr>
        <w:widowControl w:val="0"/>
        <w:numPr>
          <w:ilvl w:val="0"/>
          <w:numId w:val="3"/>
        </w:numPr>
        <w:tabs>
          <w:tab w:val="left" w:pos="958"/>
        </w:tabs>
        <w:suppressAutoHyphens w:val="0"/>
        <w:autoSpaceDE w:val="0"/>
        <w:autoSpaceDN w:val="0"/>
        <w:spacing w:line="305" w:lineRule="exact"/>
        <w:ind w:left="958" w:hanging="279"/>
        <w:jc w:val="both"/>
        <w:rPr>
          <w:rFonts w:eastAsia="Times New Roman"/>
          <w:szCs w:val="22"/>
          <w:lang w:eastAsia="en-US"/>
        </w:rPr>
      </w:pPr>
      <w:proofErr w:type="gramStart"/>
      <w:r w:rsidRPr="00960353">
        <w:rPr>
          <w:rFonts w:eastAsia="Times New Roman"/>
          <w:szCs w:val="22"/>
          <w:lang w:eastAsia="en-US"/>
        </w:rPr>
        <w:t>Контроль</w:t>
      </w:r>
      <w:r w:rsidRPr="00960353">
        <w:rPr>
          <w:rFonts w:eastAsia="Times New Roman"/>
          <w:spacing w:val="-8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за</w:t>
      </w:r>
      <w:proofErr w:type="gramEnd"/>
      <w:r w:rsidRPr="00960353">
        <w:rPr>
          <w:rFonts w:eastAsia="Times New Roman"/>
          <w:spacing w:val="-6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исполнением</w:t>
      </w:r>
      <w:r w:rsidRPr="00960353">
        <w:rPr>
          <w:rFonts w:eastAsia="Times New Roman"/>
          <w:spacing w:val="-6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настоящего</w:t>
      </w:r>
      <w:r w:rsidRPr="00960353">
        <w:rPr>
          <w:rFonts w:eastAsia="Times New Roman"/>
          <w:spacing w:val="-5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постановления</w:t>
      </w:r>
      <w:r w:rsidRPr="00960353">
        <w:rPr>
          <w:rFonts w:eastAsia="Times New Roman"/>
          <w:spacing w:val="-6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оставляю</w:t>
      </w:r>
      <w:r w:rsidRPr="00960353">
        <w:rPr>
          <w:rFonts w:eastAsia="Times New Roman"/>
          <w:spacing w:val="-7"/>
          <w:szCs w:val="22"/>
          <w:lang w:eastAsia="en-US"/>
        </w:rPr>
        <w:t xml:space="preserve"> </w:t>
      </w:r>
      <w:r w:rsidRPr="00960353">
        <w:rPr>
          <w:rFonts w:eastAsia="Times New Roman"/>
          <w:szCs w:val="22"/>
          <w:lang w:eastAsia="en-US"/>
        </w:rPr>
        <w:t>за</w:t>
      </w:r>
      <w:r w:rsidRPr="00960353">
        <w:rPr>
          <w:rFonts w:eastAsia="Times New Roman"/>
          <w:spacing w:val="-7"/>
          <w:szCs w:val="22"/>
          <w:lang w:eastAsia="en-US"/>
        </w:rPr>
        <w:t xml:space="preserve"> </w:t>
      </w:r>
      <w:r w:rsidRPr="00960353">
        <w:rPr>
          <w:rFonts w:eastAsia="Times New Roman"/>
          <w:spacing w:val="-2"/>
          <w:szCs w:val="22"/>
          <w:lang w:eastAsia="en-US"/>
        </w:rPr>
        <w:t>собой.</w:t>
      </w:r>
    </w:p>
    <w:p w:rsidR="00960353" w:rsidRDefault="00960353" w:rsidP="00960353">
      <w:pPr>
        <w:widowControl w:val="0"/>
        <w:suppressAutoHyphens w:val="0"/>
        <w:autoSpaceDE w:val="0"/>
        <w:autoSpaceDN w:val="0"/>
        <w:spacing w:before="220"/>
        <w:rPr>
          <w:rFonts w:eastAsia="Times New Roman"/>
          <w:lang w:eastAsia="en-US"/>
        </w:rPr>
      </w:pPr>
    </w:p>
    <w:p w:rsidR="00960353" w:rsidRPr="00960353" w:rsidRDefault="00960353" w:rsidP="00960353">
      <w:pPr>
        <w:widowControl w:val="0"/>
        <w:suppressAutoHyphens w:val="0"/>
        <w:autoSpaceDE w:val="0"/>
        <w:autoSpaceDN w:val="0"/>
        <w:spacing w:line="305" w:lineRule="exact"/>
        <w:ind w:left="679"/>
        <w:rPr>
          <w:rFonts w:eastAsia="Times New Roman"/>
          <w:lang w:eastAsia="en-US"/>
        </w:rPr>
      </w:pPr>
      <w:r w:rsidRPr="00960353">
        <w:rPr>
          <w:rFonts w:eastAsia="Times New Roman"/>
          <w:lang w:eastAsia="en-US"/>
        </w:rPr>
        <w:t>Глава</w:t>
      </w:r>
      <w:r w:rsidRPr="00960353">
        <w:rPr>
          <w:rFonts w:eastAsia="Times New Roman"/>
          <w:spacing w:val="-2"/>
          <w:lang w:eastAsia="en-US"/>
        </w:rPr>
        <w:t xml:space="preserve"> администрации</w:t>
      </w:r>
    </w:p>
    <w:p w:rsidR="00960353" w:rsidRPr="00960353" w:rsidRDefault="00960353" w:rsidP="00960353">
      <w:pPr>
        <w:widowControl w:val="0"/>
        <w:tabs>
          <w:tab w:val="left" w:pos="7902"/>
        </w:tabs>
        <w:suppressAutoHyphens w:val="0"/>
        <w:autoSpaceDE w:val="0"/>
        <w:autoSpaceDN w:val="0"/>
        <w:spacing w:line="305" w:lineRule="exact"/>
        <w:ind w:left="679"/>
        <w:rPr>
          <w:rFonts w:eastAsia="Times New Roman"/>
          <w:lang w:eastAsia="en-US"/>
        </w:rPr>
      </w:pPr>
      <w:r w:rsidRPr="00960353">
        <w:rPr>
          <w:rFonts w:eastAsia="Times New Roman"/>
          <w:lang w:eastAsia="en-US"/>
        </w:rPr>
        <w:t>Красногорского</w:t>
      </w:r>
      <w:r w:rsidRPr="00960353">
        <w:rPr>
          <w:rFonts w:eastAsia="Times New Roman"/>
          <w:spacing w:val="-7"/>
          <w:lang w:eastAsia="en-US"/>
        </w:rPr>
        <w:t xml:space="preserve"> </w:t>
      </w:r>
      <w:r w:rsidRPr="00960353">
        <w:rPr>
          <w:rFonts w:eastAsia="Times New Roman"/>
          <w:lang w:eastAsia="en-US"/>
        </w:rPr>
        <w:t>сельского</w:t>
      </w:r>
      <w:r w:rsidRPr="00960353">
        <w:rPr>
          <w:rFonts w:eastAsia="Times New Roman"/>
          <w:spacing w:val="-7"/>
          <w:lang w:eastAsia="en-US"/>
        </w:rPr>
        <w:t xml:space="preserve"> </w:t>
      </w:r>
      <w:r w:rsidRPr="00960353">
        <w:rPr>
          <w:rFonts w:eastAsia="Times New Roman"/>
          <w:spacing w:val="-2"/>
          <w:lang w:eastAsia="en-US"/>
        </w:rPr>
        <w:t>поселения</w:t>
      </w:r>
      <w:r w:rsidRPr="00960353">
        <w:rPr>
          <w:rFonts w:eastAsia="Times New Roman"/>
          <w:lang w:eastAsia="en-US"/>
        </w:rPr>
        <w:tab/>
      </w:r>
      <w:proofErr w:type="spellStart"/>
      <w:r w:rsidRPr="00960353">
        <w:rPr>
          <w:rFonts w:eastAsia="Times New Roman"/>
          <w:lang w:eastAsia="en-US"/>
        </w:rPr>
        <w:t>Р.Ф.Баталов</w:t>
      </w:r>
      <w:proofErr w:type="spellEnd"/>
    </w:p>
    <w:p w:rsidR="00960353" w:rsidRDefault="00960353" w:rsidP="00960353">
      <w:pPr>
        <w:widowControl w:val="0"/>
        <w:suppressAutoHyphens w:val="0"/>
        <w:autoSpaceDE w:val="0"/>
        <w:autoSpaceDN w:val="0"/>
        <w:spacing w:before="67" w:line="242" w:lineRule="auto"/>
        <w:ind w:left="8255" w:right="104" w:firstLine="74"/>
        <w:jc w:val="right"/>
        <w:rPr>
          <w:rFonts w:eastAsia="Times New Roman"/>
          <w:lang w:eastAsia="en-US"/>
        </w:rPr>
      </w:pPr>
    </w:p>
    <w:p w:rsidR="00960353" w:rsidRDefault="00960353" w:rsidP="00960353">
      <w:pPr>
        <w:widowControl w:val="0"/>
        <w:suppressAutoHyphens w:val="0"/>
        <w:autoSpaceDE w:val="0"/>
        <w:autoSpaceDN w:val="0"/>
        <w:spacing w:before="67" w:line="242" w:lineRule="auto"/>
        <w:ind w:left="8255" w:right="104" w:hanging="2443"/>
        <w:jc w:val="right"/>
        <w:rPr>
          <w:rFonts w:eastAsia="Times New Roman"/>
          <w:lang w:eastAsia="en-US"/>
        </w:rPr>
      </w:pPr>
      <w:r w:rsidRPr="00960353">
        <w:rPr>
          <w:rFonts w:eastAsia="Times New Roman"/>
          <w:lang w:eastAsia="en-US"/>
        </w:rPr>
        <w:lastRenderedPageBreak/>
        <w:t>Приложение</w:t>
      </w:r>
      <w:r>
        <w:rPr>
          <w:rFonts w:eastAsia="Times New Roman"/>
          <w:spacing w:val="-18"/>
          <w:lang w:eastAsia="en-US"/>
        </w:rPr>
        <w:t xml:space="preserve"> </w:t>
      </w:r>
      <w:r w:rsidRPr="00960353">
        <w:rPr>
          <w:rFonts w:eastAsia="Times New Roman"/>
          <w:lang w:eastAsia="en-US"/>
        </w:rPr>
        <w:t xml:space="preserve">№1 </w:t>
      </w:r>
    </w:p>
    <w:p w:rsidR="00960353" w:rsidRPr="00960353" w:rsidRDefault="00960353" w:rsidP="00960353">
      <w:pPr>
        <w:widowControl w:val="0"/>
        <w:suppressAutoHyphens w:val="0"/>
        <w:autoSpaceDE w:val="0"/>
        <w:autoSpaceDN w:val="0"/>
        <w:spacing w:before="67" w:line="242" w:lineRule="auto"/>
        <w:ind w:left="8255" w:right="104" w:hanging="2443"/>
        <w:jc w:val="right"/>
        <w:rPr>
          <w:rFonts w:eastAsia="Times New Roman"/>
          <w:lang w:eastAsia="en-US"/>
        </w:rPr>
      </w:pPr>
      <w:r w:rsidRPr="00960353">
        <w:rPr>
          <w:rFonts w:eastAsia="Times New Roman"/>
          <w:lang w:eastAsia="en-US"/>
        </w:rPr>
        <w:t xml:space="preserve">к </w:t>
      </w:r>
      <w:r w:rsidRPr="00960353">
        <w:rPr>
          <w:rFonts w:eastAsia="Times New Roman"/>
          <w:spacing w:val="-2"/>
          <w:lang w:eastAsia="en-US"/>
        </w:rPr>
        <w:t>постановл</w:t>
      </w:r>
      <w:r w:rsidRPr="00960353">
        <w:rPr>
          <w:rFonts w:eastAsia="Times New Roman"/>
          <w:spacing w:val="-2"/>
          <w:lang w:eastAsia="en-US"/>
        </w:rPr>
        <w:t>е</w:t>
      </w:r>
      <w:r w:rsidRPr="00960353">
        <w:rPr>
          <w:rFonts w:eastAsia="Times New Roman"/>
          <w:spacing w:val="-2"/>
          <w:lang w:eastAsia="en-US"/>
        </w:rPr>
        <w:t>нию</w:t>
      </w:r>
    </w:p>
    <w:p w:rsidR="00960353" w:rsidRDefault="00960353" w:rsidP="00960353">
      <w:pPr>
        <w:widowControl w:val="0"/>
        <w:suppressAutoHyphens w:val="0"/>
        <w:autoSpaceDE w:val="0"/>
        <w:autoSpaceDN w:val="0"/>
        <w:ind w:left="5404" w:right="105"/>
        <w:jc w:val="right"/>
        <w:rPr>
          <w:rFonts w:eastAsia="Times New Roman"/>
          <w:lang w:eastAsia="en-US"/>
        </w:rPr>
      </w:pPr>
      <w:r w:rsidRPr="00960353">
        <w:rPr>
          <w:rFonts w:eastAsia="Times New Roman"/>
          <w:lang w:eastAsia="en-US"/>
        </w:rPr>
        <w:t>администрации</w:t>
      </w:r>
      <w:r w:rsidRPr="00960353">
        <w:rPr>
          <w:rFonts w:eastAsia="Times New Roman"/>
          <w:spacing w:val="-18"/>
          <w:lang w:eastAsia="en-US"/>
        </w:rPr>
        <w:t xml:space="preserve"> </w:t>
      </w:r>
      <w:r w:rsidRPr="00960353">
        <w:rPr>
          <w:rFonts w:eastAsia="Times New Roman"/>
          <w:lang w:eastAsia="en-US"/>
        </w:rPr>
        <w:t xml:space="preserve">Красногорского </w:t>
      </w:r>
    </w:p>
    <w:p w:rsidR="00960353" w:rsidRDefault="00960353" w:rsidP="00960353">
      <w:pPr>
        <w:widowControl w:val="0"/>
        <w:suppressAutoHyphens w:val="0"/>
        <w:autoSpaceDE w:val="0"/>
        <w:autoSpaceDN w:val="0"/>
        <w:ind w:left="5404" w:right="105"/>
        <w:jc w:val="right"/>
        <w:rPr>
          <w:rFonts w:eastAsia="Times New Roman"/>
          <w:lang w:eastAsia="en-US"/>
        </w:rPr>
      </w:pPr>
      <w:r w:rsidRPr="00960353">
        <w:rPr>
          <w:rFonts w:eastAsia="Times New Roman"/>
          <w:lang w:eastAsia="en-US"/>
        </w:rPr>
        <w:t>сел</w:t>
      </w:r>
      <w:r w:rsidRPr="00960353">
        <w:rPr>
          <w:rFonts w:eastAsia="Times New Roman"/>
          <w:lang w:eastAsia="en-US"/>
        </w:rPr>
        <w:t>ь</w:t>
      </w:r>
      <w:r w:rsidRPr="00960353">
        <w:rPr>
          <w:rFonts w:eastAsia="Times New Roman"/>
          <w:lang w:eastAsia="en-US"/>
        </w:rPr>
        <w:t>ского</w:t>
      </w:r>
      <w:r w:rsidRPr="00960353">
        <w:rPr>
          <w:rFonts w:eastAsia="Times New Roman"/>
          <w:spacing w:val="-6"/>
          <w:lang w:eastAsia="en-US"/>
        </w:rPr>
        <w:t xml:space="preserve"> </w:t>
      </w:r>
      <w:r w:rsidRPr="00960353">
        <w:rPr>
          <w:rFonts w:eastAsia="Times New Roman"/>
          <w:spacing w:val="-2"/>
          <w:lang w:eastAsia="en-US"/>
        </w:rPr>
        <w:t>поселения</w:t>
      </w:r>
      <w:r>
        <w:rPr>
          <w:rFonts w:eastAsia="Times New Roman"/>
          <w:lang w:eastAsia="en-US"/>
        </w:rPr>
        <w:t xml:space="preserve"> </w:t>
      </w:r>
    </w:p>
    <w:p w:rsidR="00960353" w:rsidRPr="00960353" w:rsidRDefault="00960353" w:rsidP="00960353">
      <w:pPr>
        <w:widowControl w:val="0"/>
        <w:suppressAutoHyphens w:val="0"/>
        <w:autoSpaceDE w:val="0"/>
        <w:autoSpaceDN w:val="0"/>
        <w:ind w:left="5404" w:right="105"/>
        <w:jc w:val="right"/>
        <w:rPr>
          <w:rFonts w:eastAsia="Times New Roman"/>
          <w:lang w:eastAsia="en-US"/>
        </w:rPr>
      </w:pPr>
      <w:r w:rsidRPr="00960353">
        <w:rPr>
          <w:rFonts w:eastAsia="Times New Roman"/>
          <w:lang w:eastAsia="en-US"/>
        </w:rPr>
        <w:t>от</w:t>
      </w:r>
      <w:r w:rsidRPr="00960353">
        <w:rPr>
          <w:rFonts w:eastAsia="Times New Roman"/>
          <w:spacing w:val="-4"/>
          <w:lang w:eastAsia="en-US"/>
        </w:rPr>
        <w:t xml:space="preserve"> </w:t>
      </w:r>
      <w:r w:rsidRPr="00960353">
        <w:rPr>
          <w:rFonts w:eastAsia="Times New Roman"/>
          <w:lang w:eastAsia="en-US"/>
        </w:rPr>
        <w:t>«15»</w:t>
      </w:r>
      <w:r w:rsidRPr="00960353">
        <w:rPr>
          <w:rFonts w:eastAsia="Times New Roman"/>
          <w:spacing w:val="-6"/>
          <w:lang w:eastAsia="en-US"/>
        </w:rPr>
        <w:t xml:space="preserve"> октября 2025</w:t>
      </w:r>
      <w:r w:rsidRPr="00960353">
        <w:rPr>
          <w:rFonts w:eastAsia="Times New Roman"/>
          <w:spacing w:val="-2"/>
          <w:lang w:eastAsia="en-US"/>
        </w:rPr>
        <w:t xml:space="preserve"> </w:t>
      </w:r>
      <w:r w:rsidRPr="00960353">
        <w:rPr>
          <w:rFonts w:eastAsia="Times New Roman"/>
          <w:spacing w:val="-4"/>
          <w:lang w:eastAsia="en-US"/>
        </w:rPr>
        <w:t>№151</w:t>
      </w:r>
    </w:p>
    <w:p w:rsidR="00960353" w:rsidRDefault="00960353">
      <w:pPr>
        <w:keepNext/>
        <w:widowControl w:val="0"/>
        <w:ind w:firstLine="709"/>
        <w:jc w:val="center"/>
        <w:outlineLvl w:val="0"/>
        <w:rPr>
          <w:b/>
          <w:bCs/>
        </w:rPr>
      </w:pPr>
    </w:p>
    <w:p w:rsidR="00666A24" w:rsidRDefault="00666094">
      <w:pPr>
        <w:keepNext/>
        <w:widowControl w:val="0"/>
        <w:ind w:firstLine="709"/>
        <w:jc w:val="center"/>
        <w:outlineLvl w:val="0"/>
      </w:pPr>
      <w:r>
        <w:rPr>
          <w:b/>
          <w:bCs/>
        </w:rPr>
        <w:t xml:space="preserve">Административный регламент </w:t>
      </w:r>
      <w:r w:rsidR="00960353">
        <w:rPr>
          <w:b/>
          <w:bCs/>
        </w:rPr>
        <w:t xml:space="preserve">администрации Красногорского сельского поселения Ленинского района </w:t>
      </w:r>
      <w:r>
        <w:rPr>
          <w:b/>
          <w:bCs/>
        </w:rPr>
        <w:t>Республики Крым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</w:rPr>
        <w:t>по предоставлению муниципальной услуги «Предоставление информации об объектах учета из реестра муниципального имущества»</w:t>
      </w:r>
    </w:p>
    <w:p w:rsidR="00666A24" w:rsidRDefault="00666A24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666A24" w:rsidRDefault="00666094">
      <w:pPr>
        <w:widowControl w:val="0"/>
        <w:tabs>
          <w:tab w:val="left" w:pos="700"/>
        </w:tabs>
        <w:ind w:firstLine="709"/>
        <w:jc w:val="center"/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:rsidR="00666A24" w:rsidRDefault="00666A24">
      <w:pPr>
        <w:widowControl w:val="0"/>
        <w:tabs>
          <w:tab w:val="left" w:pos="700"/>
        </w:tabs>
        <w:ind w:firstLine="709"/>
        <w:jc w:val="center"/>
      </w:pPr>
    </w:p>
    <w:p w:rsidR="00666A24" w:rsidRDefault="00666094">
      <w:pPr>
        <w:widowControl w:val="0"/>
        <w:tabs>
          <w:tab w:val="left" w:pos="700"/>
        </w:tabs>
        <w:ind w:firstLine="709"/>
        <w:jc w:val="center"/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:rsidR="00666A24" w:rsidRDefault="00666094">
      <w:pPr>
        <w:ind w:firstLine="709"/>
        <w:jc w:val="both"/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«Предоставление информации об объектах учета из реестра муниципального имущества».</w:t>
      </w:r>
    </w:p>
    <w:p w:rsidR="00666A24" w:rsidRDefault="00666A24">
      <w:pPr>
        <w:ind w:firstLine="709"/>
        <w:jc w:val="both"/>
      </w:pPr>
    </w:p>
    <w:p w:rsidR="00666A24" w:rsidRDefault="00666094">
      <w:pPr>
        <w:pStyle w:val="110"/>
        <w:tabs>
          <w:tab w:val="clear" w:pos="0"/>
        </w:tabs>
        <w:spacing w:line="240" w:lineRule="auto"/>
        <w:ind w:left="0" w:firstLine="709"/>
        <w:jc w:val="center"/>
      </w:pPr>
      <w:r>
        <w:rPr>
          <w:rFonts w:eastAsia="Times New Roman"/>
          <w:b/>
          <w:sz w:val="24"/>
          <w:szCs w:val="24"/>
        </w:rPr>
        <w:t>2. Круг заявителей</w:t>
      </w:r>
    </w:p>
    <w:p w:rsidR="00666A24" w:rsidRDefault="00666094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>
        <w:t xml:space="preserve">2.1. </w:t>
      </w:r>
      <w:r>
        <w:t>Услуга предоставляется следующим кате</w:t>
      </w:r>
      <w:r>
        <w:t>гориям заявителей: юридическим лицам, индивидуальным предпринимателям, физическим лицам.</w:t>
      </w:r>
    </w:p>
    <w:p w:rsidR="00666A24" w:rsidRDefault="00666094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>
        <w:t xml:space="preserve"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</w:t>
      </w:r>
      <w:r>
        <w:t>федерального законодательства.</w:t>
      </w:r>
    </w:p>
    <w:p w:rsidR="00666A24" w:rsidRDefault="00666094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>
        <w:t>Идентификаторы категорий (признаков) заявителей</w:t>
      </w:r>
      <w:r>
        <w:t xml:space="preserve"> указан</w:t>
      </w:r>
      <w:r>
        <w:t>ы в приложении № 2 к Административному регламенту.</w:t>
      </w:r>
    </w:p>
    <w:p w:rsidR="00666A24" w:rsidRDefault="00666A24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</w:p>
    <w:p w:rsidR="00666A24" w:rsidRDefault="00666094">
      <w:pPr>
        <w:pStyle w:val="formattext"/>
        <w:widowControl w:val="0"/>
        <w:spacing w:beforeAutospacing="0" w:afterAutospacing="0"/>
        <w:ind w:firstLine="709"/>
        <w:jc w:val="center"/>
        <w:textAlignment w:val="baseline"/>
      </w:pPr>
      <w:r>
        <w:rPr>
          <w:b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666A24" w:rsidRDefault="00666094">
      <w:pPr>
        <w:widowControl w:val="0"/>
        <w:ind w:firstLine="709"/>
        <w:jc w:val="both"/>
      </w:pPr>
      <w:r>
        <w:rPr>
          <w:rFonts w:eastAsia="Times New Roman"/>
          <w:sz w:val="24"/>
          <w:szCs w:val="24"/>
        </w:rPr>
        <w:t xml:space="preserve">3.1. </w:t>
      </w:r>
      <w:r>
        <w:rPr>
          <w:rFonts w:eastAsia="Times New Roman"/>
          <w:sz w:val="24"/>
          <w:szCs w:val="24"/>
        </w:rPr>
        <w:t>Услуга должна быть предоставлена заявителю в соответствии с вариантами предоставления Услуги, которые размещаются в ЕПГУ, РПГУ.</w:t>
      </w:r>
    </w:p>
    <w:p w:rsidR="00666A24" w:rsidRDefault="00666A24">
      <w:pPr>
        <w:ind w:firstLine="709"/>
        <w:jc w:val="both"/>
        <w:rPr>
          <w:b/>
          <w:i/>
          <w:sz w:val="24"/>
          <w:szCs w:val="24"/>
          <w:u w:val="single"/>
        </w:rPr>
      </w:pPr>
    </w:p>
    <w:p w:rsidR="00666A24" w:rsidRDefault="00666094">
      <w:pPr>
        <w:widowControl w:val="0"/>
        <w:ind w:firstLine="709"/>
        <w:jc w:val="center"/>
      </w:pPr>
      <w:r>
        <w:rPr>
          <w:rFonts w:eastAsia="Times New Roman"/>
          <w:b/>
          <w:sz w:val="24"/>
          <w:szCs w:val="20"/>
        </w:rPr>
        <w:t>II. Стандарт предоставления муниципальной услуги</w:t>
      </w:r>
    </w:p>
    <w:p w:rsidR="00666A24" w:rsidRDefault="00666A24">
      <w:pPr>
        <w:widowControl w:val="0"/>
        <w:ind w:firstLine="709"/>
        <w:jc w:val="center"/>
        <w:rPr>
          <w:rFonts w:eastAsia="Times New Roman"/>
          <w:b/>
          <w:sz w:val="24"/>
          <w:szCs w:val="20"/>
        </w:rPr>
      </w:pPr>
    </w:p>
    <w:p w:rsidR="00666A24" w:rsidRDefault="00666094">
      <w:pPr>
        <w:widowControl w:val="0"/>
        <w:ind w:firstLine="709"/>
        <w:jc w:val="center"/>
      </w:pPr>
      <w:r>
        <w:rPr>
          <w:rFonts w:eastAsia="Times New Roman"/>
          <w:b/>
          <w:sz w:val="24"/>
          <w:szCs w:val="20"/>
        </w:rPr>
        <w:t>4. Наименование муниципальной услуги</w:t>
      </w:r>
    </w:p>
    <w:p w:rsidR="00666A24" w:rsidRDefault="00666094">
      <w:pPr>
        <w:suppressLineNumbers/>
        <w:ind w:firstLine="709"/>
        <w:jc w:val="both"/>
      </w:pPr>
      <w:r>
        <w:rPr>
          <w:bCs/>
          <w:sz w:val="24"/>
          <w:szCs w:val="24"/>
        </w:rPr>
        <w:t xml:space="preserve">4.1. Предоставление информации об объектах учета из реестра муниципального имущества. </w:t>
      </w:r>
    </w:p>
    <w:p w:rsidR="00666A24" w:rsidRDefault="00666A24">
      <w:pPr>
        <w:suppressLineNumbers/>
        <w:ind w:firstLine="709"/>
        <w:jc w:val="center"/>
        <w:rPr>
          <w:shd w:val="clear" w:color="auto" w:fill="FFFF00"/>
        </w:rPr>
      </w:pPr>
    </w:p>
    <w:p w:rsidR="00666A24" w:rsidRDefault="00666094">
      <w:pPr>
        <w:pStyle w:val="aff9"/>
        <w:ind w:firstLine="709"/>
        <w:jc w:val="center"/>
      </w:pPr>
      <w:r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:rsidR="00666A24" w:rsidRDefault="00666094">
      <w:pPr>
        <w:pStyle w:val="aff9"/>
        <w:ind w:firstLine="709"/>
        <w:jc w:val="both"/>
      </w:pPr>
      <w:r>
        <w:rPr>
          <w:sz w:val="24"/>
          <w:szCs w:val="24"/>
        </w:rPr>
        <w:t xml:space="preserve">5.1.  Муниципальную услугу предоставляет </w:t>
      </w:r>
      <w:r w:rsidR="00960353" w:rsidRPr="00960353">
        <w:rPr>
          <w:sz w:val="24"/>
          <w:szCs w:val="24"/>
        </w:rPr>
        <w:t>администраци</w:t>
      </w:r>
      <w:r w:rsidR="00960353">
        <w:rPr>
          <w:sz w:val="24"/>
          <w:szCs w:val="24"/>
        </w:rPr>
        <w:t>я</w:t>
      </w:r>
      <w:r w:rsidR="00960353" w:rsidRPr="00960353">
        <w:rPr>
          <w:sz w:val="24"/>
          <w:szCs w:val="24"/>
        </w:rPr>
        <w:t xml:space="preserve"> Красногорского сельского поселения Ленинского района Республики Крым</w:t>
      </w:r>
      <w:r>
        <w:rPr>
          <w:sz w:val="24"/>
          <w:szCs w:val="24"/>
        </w:rPr>
        <w:t>.</w:t>
      </w:r>
    </w:p>
    <w:p w:rsidR="00666A24" w:rsidRDefault="00666094">
      <w:pPr>
        <w:pStyle w:val="aff9"/>
        <w:ind w:firstLine="709"/>
        <w:jc w:val="both"/>
        <w:rPr>
          <w:i/>
        </w:rPr>
      </w:pPr>
      <w:r>
        <w:rPr>
          <w:sz w:val="24"/>
          <w:szCs w:val="24"/>
        </w:rPr>
        <w:t xml:space="preserve">                        </w:t>
      </w:r>
      <w:r>
        <w:t xml:space="preserve"> (</w:t>
      </w:r>
      <w:r>
        <w:rPr>
          <w:i/>
        </w:rPr>
        <w:t xml:space="preserve">указать полное </w:t>
      </w:r>
      <w:r>
        <w:rPr>
          <w:i/>
        </w:rPr>
        <w:t>наименование органа, оказывающего услугу)</w:t>
      </w:r>
    </w:p>
    <w:p w:rsidR="00666A24" w:rsidRDefault="00666094">
      <w:pPr>
        <w:pStyle w:val="aff9"/>
        <w:ind w:firstLine="709"/>
        <w:jc w:val="both"/>
      </w:pPr>
      <w:r>
        <w:rPr>
          <w:sz w:val="24"/>
          <w:szCs w:val="24"/>
        </w:rPr>
        <w:t>5.2. Услуга может предоставляться в МФЦ в части:</w:t>
      </w:r>
    </w:p>
    <w:p w:rsidR="00666A24" w:rsidRDefault="00666094">
      <w:pPr>
        <w:pStyle w:val="aff9"/>
        <w:ind w:firstLine="709"/>
        <w:jc w:val="both"/>
      </w:pPr>
      <w:r>
        <w:rPr>
          <w:sz w:val="24"/>
          <w:szCs w:val="24"/>
        </w:rPr>
        <w:t>- приема, регистрации и передачи в</w:t>
      </w:r>
      <w:r>
        <w:rPr>
          <w:sz w:val="24"/>
          <w:szCs w:val="24"/>
        </w:rPr>
        <w:t xml:space="preserve"> Уполномоченный орган </w:t>
      </w:r>
      <w:r>
        <w:rPr>
          <w:sz w:val="24"/>
          <w:szCs w:val="24"/>
        </w:rPr>
        <w:t>заявления и документов, необходимых для предоставления Услуги;</w:t>
      </w:r>
    </w:p>
    <w:p w:rsidR="00666A24" w:rsidRDefault="00666094">
      <w:pPr>
        <w:pStyle w:val="aff9"/>
        <w:ind w:firstLine="709"/>
        <w:jc w:val="both"/>
      </w:pPr>
      <w:r>
        <w:rPr>
          <w:sz w:val="24"/>
          <w:szCs w:val="24"/>
        </w:rPr>
        <w:t>- информирования о порядке предоставления Услу</w:t>
      </w:r>
      <w:r>
        <w:rPr>
          <w:sz w:val="24"/>
          <w:szCs w:val="24"/>
        </w:rPr>
        <w:t>ги, о ходе выполнения запроса о предоставлении Услуги;</w:t>
      </w:r>
    </w:p>
    <w:p w:rsidR="00666A24" w:rsidRDefault="00666094">
      <w:pPr>
        <w:pStyle w:val="aff9"/>
        <w:ind w:firstLine="709"/>
        <w:jc w:val="both"/>
      </w:pPr>
      <w:r>
        <w:rPr>
          <w:sz w:val="24"/>
          <w:szCs w:val="24"/>
        </w:rPr>
        <w:t>- выдачи результата предоставления Услуги.</w:t>
      </w:r>
    </w:p>
    <w:p w:rsidR="00666A24" w:rsidRDefault="00666A24">
      <w:pPr>
        <w:pStyle w:val="aff9"/>
        <w:ind w:firstLine="709"/>
        <w:jc w:val="both"/>
        <w:rPr>
          <w:sz w:val="24"/>
          <w:szCs w:val="24"/>
        </w:rPr>
      </w:pPr>
    </w:p>
    <w:p w:rsidR="00666A24" w:rsidRDefault="00666094">
      <w:pPr>
        <w:ind w:firstLine="709"/>
        <w:jc w:val="center"/>
      </w:pPr>
      <w:r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 При обращении заявителя за Услугой</w:t>
      </w:r>
      <w:r>
        <w:rPr>
          <w:sz w:val="24"/>
          <w:szCs w:val="24"/>
        </w:rPr>
        <w:t>: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а) выписка из реестра муниципального имущества </w:t>
      </w:r>
      <w:r>
        <w:rPr>
          <w:sz w:val="24"/>
          <w:szCs w:val="24"/>
        </w:rPr>
        <w:t>(форма утверждена пр</w:t>
      </w:r>
      <w:r>
        <w:rPr>
          <w:sz w:val="24"/>
          <w:szCs w:val="24"/>
        </w:rPr>
        <w:t>иложением к Приказу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имущества»);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уведомление об отсутствии информации в реестре муниципального имуще</w:t>
      </w:r>
      <w:r>
        <w:rPr>
          <w:sz w:val="24"/>
          <w:szCs w:val="24"/>
        </w:rPr>
        <w:t xml:space="preserve">ства </w:t>
      </w:r>
      <w:r>
        <w:rPr>
          <w:sz w:val="24"/>
          <w:szCs w:val="24"/>
        </w:rPr>
        <w:t>(приложение № 5 к Административному регламенту);</w:t>
      </w:r>
    </w:p>
    <w:p w:rsidR="00666A24" w:rsidRDefault="00666094">
      <w:pPr>
        <w:ind w:firstLine="709"/>
        <w:jc w:val="both"/>
      </w:pPr>
      <w:r>
        <w:rPr>
          <w:sz w:val="24"/>
          <w:szCs w:val="24"/>
        </w:rPr>
        <w:t>в) уведомление об отказе в предоставлении сведений из реестра муниципального имущества (приложение № 6 к Административному регламенту);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Формирование реестровой записи в качестве результата предоста</w:t>
      </w:r>
      <w:r>
        <w:rPr>
          <w:sz w:val="24"/>
          <w:szCs w:val="24"/>
        </w:rPr>
        <w:t>вления Услуги не предусмотрено.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Результаты предоставления услуги могут быть получены: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лично в Уполномоченном органе на бумажном носителе;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электронном виде посредством ЕПГУ/РПГУ в виде электронного документа, подписанного УКЭП должностного лица (</w:t>
      </w:r>
      <w:r>
        <w:rPr>
          <w:sz w:val="24"/>
          <w:szCs w:val="24"/>
        </w:rPr>
        <w:t>в случае обращения посредством ЕПГУ или РПГУ);</w:t>
      </w:r>
    </w:p>
    <w:p w:rsidR="00666A24" w:rsidRDefault="00666094">
      <w:pPr>
        <w:ind w:firstLine="709"/>
        <w:jc w:val="both"/>
      </w:pPr>
      <w:r>
        <w:rPr>
          <w:sz w:val="24"/>
          <w:szCs w:val="24"/>
        </w:rPr>
        <w:t>- в МФЦ на бумажном носителе (в случае подачи заявления посредством МФЦ);</w:t>
      </w:r>
    </w:p>
    <w:p w:rsidR="00666A24" w:rsidRDefault="00666094">
      <w:pPr>
        <w:ind w:firstLine="709"/>
        <w:jc w:val="both"/>
      </w:pPr>
      <w:r>
        <w:rPr>
          <w:sz w:val="24"/>
          <w:szCs w:val="24"/>
        </w:rPr>
        <w:t xml:space="preserve">- в МФЦ посредством СПС в виде электронного или распечатанного экземпляра электронного документа (в случае обращения посредством ЕПГУ </w:t>
      </w:r>
      <w:r>
        <w:rPr>
          <w:sz w:val="24"/>
          <w:szCs w:val="24"/>
        </w:rPr>
        <w:t>или РПГУ);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посредством почтовой связи;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посредством электронной почты.</w:t>
      </w:r>
    </w:p>
    <w:p w:rsidR="00666A24" w:rsidRDefault="00666A24">
      <w:pPr>
        <w:ind w:firstLine="709"/>
        <w:jc w:val="both"/>
        <w:rPr>
          <w:sz w:val="24"/>
          <w:szCs w:val="24"/>
        </w:rPr>
      </w:pPr>
    </w:p>
    <w:p w:rsidR="00666A24" w:rsidRDefault="00666094">
      <w:pPr>
        <w:suppressLineNumbers/>
        <w:ind w:firstLine="709"/>
        <w:jc w:val="center"/>
      </w:pPr>
      <w:r>
        <w:rPr>
          <w:b/>
          <w:sz w:val="24"/>
          <w:szCs w:val="24"/>
        </w:rPr>
        <w:t>7. Срок предоставления муниципальной услуги</w:t>
      </w:r>
    </w:p>
    <w:p w:rsidR="00666A24" w:rsidRDefault="00666094">
      <w:pPr>
        <w:suppressLineNumbers/>
        <w:ind w:firstLine="709"/>
        <w:jc w:val="both"/>
      </w:pPr>
      <w:r>
        <w:rPr>
          <w:sz w:val="24"/>
          <w:szCs w:val="24"/>
        </w:rPr>
        <w:t xml:space="preserve">7.1. Максимальный срок предоставления Услуги, исчисляемый </w:t>
      </w:r>
      <w:proofErr w:type="gramStart"/>
      <w:r>
        <w:rPr>
          <w:sz w:val="24"/>
          <w:szCs w:val="24"/>
        </w:rPr>
        <w:t>с даты регистрации</w:t>
      </w:r>
      <w:proofErr w:type="gramEnd"/>
      <w:r>
        <w:rPr>
          <w:sz w:val="24"/>
          <w:szCs w:val="24"/>
        </w:rPr>
        <w:t xml:space="preserve"> запроса о предоставлении Услуги и документов, необходимых дл</w:t>
      </w:r>
      <w:r>
        <w:rPr>
          <w:sz w:val="24"/>
          <w:szCs w:val="24"/>
        </w:rPr>
        <w:t>я предоставления Услуги, составляет:</w:t>
      </w:r>
    </w:p>
    <w:p w:rsidR="00666A24" w:rsidRDefault="00666094">
      <w:pPr>
        <w:suppressLineNumbers/>
        <w:ind w:firstLine="709"/>
        <w:jc w:val="both"/>
      </w:pPr>
      <w:r>
        <w:rPr>
          <w:sz w:val="24"/>
          <w:szCs w:val="24"/>
        </w:rPr>
        <w:t xml:space="preserve">а) 5 рабочих дней независимо от категории (признаков) заявителя – при обращении заявителя лично в Уполномоченный орган; </w:t>
      </w:r>
    </w:p>
    <w:p w:rsidR="00666A24" w:rsidRDefault="00666094">
      <w:pPr>
        <w:suppressLineNumbers/>
        <w:ind w:firstLine="709"/>
        <w:jc w:val="both"/>
      </w:pPr>
      <w:r>
        <w:rPr>
          <w:sz w:val="24"/>
          <w:szCs w:val="24"/>
        </w:rPr>
        <w:t>б) 5 рабочих дней независимо от категории (признаков) заявителя – при обращении заявителя посредст</w:t>
      </w:r>
      <w:r>
        <w:rPr>
          <w:sz w:val="24"/>
          <w:szCs w:val="24"/>
        </w:rPr>
        <w:t xml:space="preserve">вом ЕПГУ. </w:t>
      </w:r>
    </w:p>
    <w:p w:rsidR="00666A24" w:rsidRDefault="00666094">
      <w:pPr>
        <w:suppressLineNumbers/>
        <w:ind w:firstLine="709"/>
        <w:jc w:val="both"/>
      </w:pPr>
      <w:proofErr w:type="gramStart"/>
      <w:r>
        <w:rPr>
          <w:sz w:val="24"/>
          <w:szCs w:val="24"/>
        </w:rPr>
        <w:t>При наличии технической возможности, после создания региональных витрин данных, содержащих информацию об объектах учета из реестра муниципального имущества, если заявителю известен идентификационный признак (кадастровый номер, ИНН), информация б</w:t>
      </w:r>
      <w:r>
        <w:rPr>
          <w:sz w:val="24"/>
          <w:szCs w:val="24"/>
        </w:rPr>
        <w:t>удет предоставляться автоматически в режиме реального времени, при этом в случаях, если заявителю не известен идентификационный признак (кадастровый номер, ИНН), срок составит 2 рабочих дня.</w:t>
      </w:r>
      <w:proofErr w:type="gramEnd"/>
    </w:p>
    <w:p w:rsidR="00666A24" w:rsidRDefault="00666094">
      <w:pPr>
        <w:suppressLineNumbers/>
        <w:ind w:firstLine="709"/>
        <w:jc w:val="both"/>
      </w:pPr>
      <w:r>
        <w:rPr>
          <w:sz w:val="24"/>
          <w:szCs w:val="24"/>
        </w:rPr>
        <w:t>в) 5 рабочих дней независимо от категории (признаков) заявителя –</w:t>
      </w:r>
      <w:r>
        <w:rPr>
          <w:sz w:val="24"/>
          <w:szCs w:val="24"/>
        </w:rPr>
        <w:t xml:space="preserve"> при обращении заявителя посредством РПГУ;</w:t>
      </w:r>
    </w:p>
    <w:p w:rsidR="00666A24" w:rsidRDefault="00666094">
      <w:pPr>
        <w:suppressLineNumbers/>
        <w:ind w:firstLine="709"/>
        <w:jc w:val="both"/>
      </w:pPr>
      <w:r>
        <w:rPr>
          <w:sz w:val="24"/>
          <w:szCs w:val="24"/>
        </w:rPr>
        <w:t>г) 5 рабочих дней независимо от категории (признаков) заявителя – при обращении заявителя посредством МФЦ;</w:t>
      </w:r>
    </w:p>
    <w:p w:rsidR="00666A24" w:rsidRDefault="00666094">
      <w:pPr>
        <w:suppressLineNumbers/>
        <w:ind w:firstLine="709"/>
        <w:jc w:val="both"/>
      </w:pPr>
      <w:r>
        <w:rPr>
          <w:sz w:val="24"/>
          <w:szCs w:val="24"/>
        </w:rPr>
        <w:t>МФЦ обеспечивает передачу заявления и документов в Уполномоченный орган в порядке и сроки, которые установ</w:t>
      </w:r>
      <w:r>
        <w:rPr>
          <w:sz w:val="24"/>
          <w:szCs w:val="24"/>
        </w:rPr>
        <w:t>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</w:t>
      </w:r>
      <w:r>
        <w:rPr>
          <w:sz w:val="24"/>
          <w:szCs w:val="24"/>
        </w:rPr>
        <w:t xml:space="preserve">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</w:t>
      </w:r>
      <w:r>
        <w:rPr>
          <w:sz w:val="24"/>
          <w:szCs w:val="24"/>
        </w:rPr>
        <w:t>включается).</w:t>
      </w:r>
    </w:p>
    <w:p w:rsidR="00666A24" w:rsidRDefault="00666094">
      <w:pPr>
        <w:suppressLineNumbers/>
        <w:ind w:firstLine="709"/>
        <w:jc w:val="both"/>
      </w:pPr>
      <w:r>
        <w:rPr>
          <w:sz w:val="24"/>
          <w:szCs w:val="24"/>
        </w:rPr>
        <w:t>МФЦ осуществляет выдачу заявителю результата предоставления Услуги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</w:t>
      </w:r>
      <w:r>
        <w:rPr>
          <w:sz w:val="24"/>
          <w:szCs w:val="24"/>
        </w:rPr>
        <w:t>ые результаты предоставления услуги в уполномоченный орган, в сроки, определенные соглашением о взаимодействии.</w:t>
      </w:r>
    </w:p>
    <w:p w:rsidR="00666A24" w:rsidRDefault="00666094">
      <w:pPr>
        <w:suppressLineNumbers/>
        <w:ind w:firstLine="709"/>
        <w:jc w:val="both"/>
      </w:pPr>
      <w:r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</w:t>
      </w:r>
      <w:r>
        <w:rPr>
          <w:i/>
          <w:iCs/>
          <w:sz w:val="24"/>
          <w:szCs w:val="24"/>
        </w:rPr>
        <w:t>.</w:t>
      </w:r>
    </w:p>
    <w:p w:rsidR="00666A24" w:rsidRDefault="00666094">
      <w:pPr>
        <w:suppressLineNumbers/>
        <w:ind w:firstLine="709"/>
        <w:jc w:val="both"/>
      </w:pPr>
      <w:r>
        <w:rPr>
          <w:sz w:val="24"/>
          <w:szCs w:val="24"/>
        </w:rPr>
        <w:lastRenderedPageBreak/>
        <w:t>д) 5 рабочих дней независимо от категор</w:t>
      </w:r>
      <w:r>
        <w:rPr>
          <w:sz w:val="24"/>
          <w:szCs w:val="24"/>
        </w:rPr>
        <w:t>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</w:t>
      </w:r>
      <w:r>
        <w:rPr>
          <w:sz w:val="24"/>
          <w:szCs w:val="24"/>
        </w:rPr>
        <w:t>истративным регламентом срока предоставления Услуги (в общий срок предоставления Услуги не включается).</w:t>
      </w:r>
    </w:p>
    <w:p w:rsidR="00666A24" w:rsidRDefault="00666A24">
      <w:pPr>
        <w:suppressLineNumbers/>
        <w:ind w:firstLine="709"/>
        <w:jc w:val="both"/>
      </w:pPr>
    </w:p>
    <w:p w:rsidR="00666A24" w:rsidRDefault="00666094">
      <w:pPr>
        <w:ind w:firstLine="709"/>
        <w:jc w:val="center"/>
      </w:pPr>
      <w:r>
        <w:rPr>
          <w:b/>
          <w:bCs/>
          <w:sz w:val="24"/>
          <w:szCs w:val="24"/>
        </w:rPr>
        <w:t>8. Размер платы, взимаемой с заявителя при предоставлении муниципальной услуги, и способы ее взимания</w:t>
      </w:r>
    </w:p>
    <w:p w:rsidR="00666A24" w:rsidRDefault="00666094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:rsidR="00666A24" w:rsidRDefault="00666A24">
      <w:pPr>
        <w:ind w:firstLine="709"/>
        <w:jc w:val="both"/>
        <w:rPr>
          <w:i/>
          <w:iCs/>
          <w:shd w:val="clear" w:color="auto" w:fill="FFFF00"/>
        </w:rPr>
      </w:pPr>
    </w:p>
    <w:p w:rsidR="00666A24" w:rsidRDefault="00666094">
      <w:pPr>
        <w:ind w:firstLine="709"/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муниципальной услуги и при получении результата</w:t>
      </w:r>
    </w:p>
    <w:p w:rsidR="00666A24" w:rsidRDefault="00666094">
      <w:pPr>
        <w:ind w:firstLine="709"/>
        <w:jc w:val="center"/>
      </w:pPr>
      <w:r>
        <w:rPr>
          <w:rFonts w:eastAsia="Times New Roman"/>
          <w:b/>
          <w:sz w:val="24"/>
          <w:szCs w:val="24"/>
        </w:rPr>
        <w:t>предоставления муниципальной услуги</w:t>
      </w:r>
    </w:p>
    <w:p w:rsidR="00666A24" w:rsidRDefault="00666094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9.1. Максимальный срок ожидания в очереди при подаче заявления составляет 15 минут.</w:t>
      </w:r>
    </w:p>
    <w:p w:rsidR="00666A24" w:rsidRDefault="00666094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9.2. Максимальный срок ожидания в очереди при получении результата предоставления Услуги составляет 15 минут.</w:t>
      </w:r>
    </w:p>
    <w:p w:rsidR="00666A24" w:rsidRDefault="00666A24">
      <w:pPr>
        <w:ind w:firstLine="709"/>
        <w:jc w:val="both"/>
        <w:rPr>
          <w:bCs/>
          <w:sz w:val="24"/>
          <w:szCs w:val="24"/>
          <w:shd w:val="clear" w:color="auto" w:fill="FFFF00"/>
        </w:rPr>
      </w:pPr>
    </w:p>
    <w:p w:rsidR="00666A24" w:rsidRDefault="00666094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>10. Срок регистрации запроса заявителя о предоставлении муниципальной услуги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10.1. Запрос и документы, необходимые для предоставления Услуги, </w:t>
      </w:r>
      <w:r>
        <w:rPr>
          <w:rFonts w:eastAsia="Times New Roman"/>
          <w:sz w:val="24"/>
          <w:szCs w:val="24"/>
          <w:lang w:eastAsia="ar-SA"/>
        </w:rPr>
        <w:t>представленные заявителем лично в Уполномоченный орган, регистрируются в день обращения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(в общий срок предоставления Услуги не включается).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Регистрация запроса и документов, необходимых для предоставления Услуги, представленных заявителем в электронном </w:t>
      </w:r>
      <w:r>
        <w:rPr>
          <w:rFonts w:eastAsia="Times New Roman"/>
          <w:sz w:val="24"/>
          <w:szCs w:val="24"/>
          <w:lang w:eastAsia="ar-SA"/>
        </w:rPr>
        <w:t>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</w:t>
      </w:r>
      <w:r>
        <w:rPr>
          <w:rFonts w:eastAsia="Times New Roman"/>
          <w:sz w:val="24"/>
          <w:szCs w:val="24"/>
          <w:lang w:eastAsia="ar-SA"/>
        </w:rPr>
        <w:t>очий день, следующий за днем направления заявления.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</w:t>
      </w:r>
      <w:r>
        <w:rPr>
          <w:rFonts w:eastAsia="Times New Roman"/>
          <w:sz w:val="24"/>
          <w:szCs w:val="24"/>
          <w:lang w:eastAsia="ar-SA"/>
        </w:rPr>
        <w:t>оставления Услуги не включается).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color w:val="000000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666A24" w:rsidRDefault="00666A24">
      <w:pPr>
        <w:ind w:firstLine="709"/>
        <w:jc w:val="center"/>
      </w:pPr>
    </w:p>
    <w:p w:rsidR="00666A24" w:rsidRDefault="00666094">
      <w:pPr>
        <w:ind w:firstLine="709"/>
        <w:jc w:val="center"/>
      </w:pPr>
      <w:r>
        <w:rPr>
          <w:rFonts w:eastAsia="Times New Roman"/>
          <w:b/>
          <w:sz w:val="24"/>
          <w:szCs w:val="24"/>
        </w:rPr>
        <w:t>11</w:t>
      </w:r>
      <w:r>
        <w:rPr>
          <w:rFonts w:eastAsia="Times New Roman"/>
          <w:b/>
          <w:sz w:val="24"/>
          <w:szCs w:val="24"/>
        </w:rPr>
        <w:t>. Требования к помещениям, в которых предоставляется муниципальная услуга</w:t>
      </w:r>
    </w:p>
    <w:p w:rsidR="00666A24" w:rsidRDefault="00666094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11.1. Требования к помещениям, в которых предоставляется Услуга, размещены на официальном сайте Уполномоченного органа в сети «Интернет», а также на ЕПГУ, РПГУ.</w:t>
      </w:r>
    </w:p>
    <w:p w:rsidR="00666A24" w:rsidRDefault="00666A24">
      <w:pPr>
        <w:ind w:firstLine="709"/>
        <w:jc w:val="both"/>
        <w:rPr>
          <w:sz w:val="24"/>
          <w:szCs w:val="24"/>
        </w:rPr>
      </w:pPr>
    </w:p>
    <w:p w:rsidR="00666A24" w:rsidRDefault="00666094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>12. Показатели качес</w:t>
      </w:r>
      <w:r>
        <w:rPr>
          <w:rFonts w:eastAsia="Times New Roman"/>
          <w:b/>
          <w:sz w:val="24"/>
          <w:szCs w:val="24"/>
          <w:lang w:eastAsia="ar-SA"/>
        </w:rPr>
        <w:t>тва и доступности муниципальной услуги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12.1. Показатели доступности и качества Услуги размещены на официальном сайте Уполномоченного органа в сети «Интернет», а также на ЕПГУ, РПГУ.</w:t>
      </w:r>
    </w:p>
    <w:p w:rsidR="00666A24" w:rsidRDefault="00666A24">
      <w:pPr>
        <w:suppressLineNumbers/>
        <w:ind w:firstLine="709"/>
        <w:jc w:val="both"/>
      </w:pPr>
    </w:p>
    <w:p w:rsidR="00666A24" w:rsidRDefault="00666094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13.1. Услуги, к</w:t>
      </w:r>
      <w:r>
        <w:rPr>
          <w:rFonts w:eastAsia="Times New Roman"/>
          <w:sz w:val="24"/>
          <w:szCs w:val="24"/>
          <w:lang w:eastAsia="ar-SA"/>
        </w:rPr>
        <w:t>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а) СМЭВ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б) ЕГРИП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в) ЕГРЮЛ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г) ГИС «Мир»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д) ЕИСН.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lastRenderedPageBreak/>
        <w:t>13.3. Ре</w:t>
      </w:r>
      <w:r>
        <w:rPr>
          <w:rFonts w:eastAsia="Times New Roman"/>
          <w:sz w:val="24"/>
          <w:szCs w:val="24"/>
          <w:lang w:eastAsia="ar-SA"/>
        </w:rPr>
        <w:t>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</w:t>
      </w:r>
      <w:r>
        <w:rPr>
          <w:rFonts w:eastAsia="Times New Roman"/>
          <w:sz w:val="24"/>
          <w:szCs w:val="24"/>
          <w:lang w:eastAsia="ar-SA"/>
        </w:rPr>
        <w:t>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13.4. 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Услуга предусматривает возможность предоставления другому законному представителю несовершеннолетнего результатов </w:t>
      </w:r>
      <w:r>
        <w:rPr>
          <w:rFonts w:eastAsia="Times New Roman"/>
          <w:sz w:val="24"/>
          <w:szCs w:val="24"/>
          <w:lang w:eastAsia="ar-SA"/>
        </w:rPr>
        <w:t>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указал фамилию, имя, отчество (при наличии), сведения о документе, удостоверя</w:t>
      </w:r>
      <w:r>
        <w:rPr>
          <w:rFonts w:eastAsia="Times New Roman"/>
          <w:sz w:val="24"/>
          <w:szCs w:val="24"/>
          <w:lang w:eastAsia="ar-SA"/>
        </w:rPr>
        <w:t>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  <w:proofErr w:type="gramEnd"/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i/>
          <w:iCs/>
          <w:sz w:val="24"/>
          <w:szCs w:val="24"/>
          <w:shd w:val="clear" w:color="auto" w:fill="FFFF00"/>
          <w:lang w:eastAsia="ar-SA"/>
        </w:rPr>
        <w:t>При необходимости указать порядок предоставления результатов услуги в отношении несовершеннол</w:t>
      </w:r>
      <w:r>
        <w:rPr>
          <w:rFonts w:eastAsia="Times New Roman"/>
          <w:i/>
          <w:iCs/>
          <w:sz w:val="24"/>
          <w:szCs w:val="24"/>
          <w:shd w:val="clear" w:color="auto" w:fill="FFFF00"/>
          <w:lang w:eastAsia="ar-SA"/>
        </w:rPr>
        <w:t xml:space="preserve">етнего, оформленных в форме документа на бумажном носителе, в том числе </w:t>
      </w:r>
      <w:r>
        <w:rPr>
          <w:rFonts w:eastAsia="Times New Roman"/>
          <w:i/>
          <w:iCs/>
          <w:sz w:val="24"/>
          <w:szCs w:val="24"/>
          <w:u w:val="single"/>
          <w:shd w:val="clear" w:color="auto" w:fill="FFFF00"/>
          <w:lang w:eastAsia="ar-SA"/>
        </w:rPr>
        <w:t>способы и сроки</w:t>
      </w:r>
      <w:r>
        <w:rPr>
          <w:rFonts w:eastAsia="Times New Roman"/>
          <w:i/>
          <w:iCs/>
          <w:sz w:val="24"/>
          <w:szCs w:val="24"/>
          <w:shd w:val="clear" w:color="auto" w:fill="FFFF00"/>
          <w:lang w:eastAsia="ar-SA"/>
        </w:rPr>
        <w:t xml:space="preserve"> их предоставления законному представителю несовершеннолетнего, не являющемуся заявителем.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13.4. Предоставление Услуги в МФЦ осуществляется в соответствии с соглашением </w:t>
      </w:r>
      <w:r>
        <w:rPr>
          <w:rFonts w:eastAsia="Times New Roman"/>
          <w:sz w:val="24"/>
          <w:szCs w:val="24"/>
          <w:lang w:eastAsia="ar-SA"/>
        </w:rPr>
        <w:t>о взаимодействии между Уполномоченным органом и ГБУ РК «МФЦ».</w:t>
      </w:r>
    </w:p>
    <w:p w:rsidR="00666A24" w:rsidRDefault="0066609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</w:t>
      </w:r>
      <w:r>
        <w:rPr>
          <w:rFonts w:eastAsia="Times New Roman"/>
          <w:sz w:val="24"/>
          <w:szCs w:val="24"/>
          <w:lang w:eastAsia="ar-SA"/>
        </w:rPr>
        <w:t>к Административному регламенту.</w:t>
      </w:r>
    </w:p>
    <w:p w:rsidR="00666A24" w:rsidRDefault="00666094">
      <w:pPr>
        <w:suppressLineNumbers/>
        <w:ind w:firstLine="709"/>
        <w:jc w:val="both"/>
      </w:pPr>
      <w:r>
        <w:rPr>
          <w:sz w:val="24"/>
          <w:szCs w:val="24"/>
        </w:rPr>
        <w:t xml:space="preserve">Результат предоставления </w:t>
      </w:r>
      <w:proofErr w:type="gramStart"/>
      <w:r>
        <w:rPr>
          <w:sz w:val="24"/>
          <w:szCs w:val="24"/>
        </w:rPr>
        <w:t>Услуги</w:t>
      </w:r>
      <w:proofErr w:type="gramEnd"/>
      <w:r>
        <w:rPr>
          <w:sz w:val="24"/>
          <w:szCs w:val="24"/>
        </w:rPr>
        <w:t xml:space="preserve"> возможно получить в МФЦ на 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бумажном носителе, </w:t>
      </w:r>
      <w:r>
        <w:rPr>
          <w:sz w:val="24"/>
          <w:szCs w:val="24"/>
        </w:rPr>
        <w:t>посредством СПС в виде электронного или распечатанного экземпляра электронного документа (в случае обращения посредством ЕПГУ или РПГУ)</w:t>
      </w:r>
      <w:r>
        <w:rPr>
          <w:i/>
          <w:iCs/>
          <w:sz w:val="24"/>
          <w:szCs w:val="24"/>
        </w:rPr>
        <w:t>.</w:t>
      </w:r>
    </w:p>
    <w:p w:rsidR="00666A24" w:rsidRDefault="00666A24">
      <w:pPr>
        <w:suppressLineNumbers/>
        <w:ind w:firstLine="709"/>
        <w:jc w:val="both"/>
        <w:rPr>
          <w:sz w:val="24"/>
          <w:szCs w:val="24"/>
        </w:rPr>
      </w:pPr>
    </w:p>
    <w:p w:rsidR="00666A24" w:rsidRDefault="00666094">
      <w:pPr>
        <w:ind w:firstLine="709"/>
        <w:jc w:val="center"/>
      </w:pPr>
      <w:r>
        <w:rPr>
          <w:rFonts w:eastAsia="Times New Roman"/>
          <w:b/>
          <w:sz w:val="24"/>
          <w:szCs w:val="24"/>
        </w:rPr>
        <w:t xml:space="preserve">14. </w:t>
      </w:r>
      <w:r>
        <w:rPr>
          <w:rFonts w:eastAsia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666A24" w:rsidRDefault="00666094">
      <w:pPr>
        <w:ind w:firstLine="709"/>
        <w:jc w:val="both"/>
      </w:pPr>
      <w:r>
        <w:rPr>
          <w:sz w:val="24"/>
          <w:szCs w:val="24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</w:t>
      </w:r>
      <w:r>
        <w:rPr>
          <w:sz w:val="24"/>
          <w:szCs w:val="24"/>
        </w:rPr>
        <w:t>собы подачи таких документов и (или) информации, приведен в приложении №3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</w:t>
      </w:r>
      <w:r>
        <w:rPr>
          <w:sz w:val="24"/>
          <w:szCs w:val="24"/>
        </w:rPr>
        <w:t>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sz w:val="24"/>
          <w:szCs w:val="24"/>
        </w:rPr>
        <w:t>.</w:t>
      </w:r>
    </w:p>
    <w:p w:rsidR="00666A24" w:rsidRDefault="00666094">
      <w:pPr>
        <w:ind w:firstLine="709"/>
        <w:jc w:val="both"/>
      </w:pPr>
      <w:r>
        <w:rPr>
          <w:sz w:val="24"/>
          <w:szCs w:val="24"/>
        </w:rPr>
        <w:t xml:space="preserve">Форма запроса о предоставлении Услуги приведена в качестве приложения № 7 к административному регламенту. </w:t>
      </w:r>
    </w:p>
    <w:p w:rsidR="00666A24" w:rsidRDefault="00666A24">
      <w:pPr>
        <w:ind w:firstLine="709"/>
        <w:jc w:val="both"/>
        <w:rPr>
          <w:i/>
          <w:iCs/>
        </w:rPr>
      </w:pPr>
    </w:p>
    <w:p w:rsidR="00666A24" w:rsidRDefault="00666094">
      <w:pPr>
        <w:ind w:firstLine="709"/>
        <w:jc w:val="center"/>
      </w:pPr>
      <w:r>
        <w:rPr>
          <w:rFonts w:eastAsia="Times New Roman"/>
          <w:b/>
          <w:sz w:val="24"/>
          <w:szCs w:val="24"/>
        </w:rPr>
        <w:t>15. Исчерпыв</w:t>
      </w:r>
      <w:r>
        <w:rPr>
          <w:rFonts w:eastAsia="Times New Roman"/>
          <w:b/>
          <w:sz w:val="24"/>
          <w:szCs w:val="24"/>
        </w:rPr>
        <w:t>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</w:t>
      </w:r>
      <w:r>
        <w:rPr>
          <w:rFonts w:eastAsia="Times New Roman"/>
          <w:b/>
          <w:sz w:val="24"/>
          <w:szCs w:val="24"/>
        </w:rPr>
        <w:t xml:space="preserve"> отказа в предоставлении муниципальной услуги</w:t>
      </w:r>
    </w:p>
    <w:p w:rsidR="00666A24" w:rsidRDefault="00666094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(признаков) заявителя, установлен Приложением №4 к администра</w:t>
      </w:r>
      <w:r>
        <w:rPr>
          <w:rFonts w:eastAsia="Times New Roman"/>
          <w:bCs/>
          <w:sz w:val="24"/>
          <w:szCs w:val="24"/>
        </w:rPr>
        <w:t>тивному регламенту.</w:t>
      </w:r>
    </w:p>
    <w:p w:rsidR="00666A24" w:rsidRDefault="00666094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Форма уведомления об отказе в приеме документов приведена в качестве приложения № 9 к административному регламенту.</w:t>
      </w:r>
    </w:p>
    <w:p w:rsidR="00666A24" w:rsidRDefault="00666094">
      <w:pPr>
        <w:ind w:firstLine="709"/>
        <w:jc w:val="both"/>
      </w:pPr>
      <w:r>
        <w:rPr>
          <w:sz w:val="24"/>
          <w:szCs w:val="24"/>
        </w:rPr>
        <w:t>15.2. Основания для приостановления предоставления Услуги отсутствуют.</w:t>
      </w:r>
    </w:p>
    <w:p w:rsidR="00666A24" w:rsidRDefault="00666094">
      <w:pPr>
        <w:ind w:firstLine="709"/>
        <w:jc w:val="both"/>
      </w:pPr>
      <w:r>
        <w:rPr>
          <w:sz w:val="24"/>
          <w:szCs w:val="24"/>
        </w:rPr>
        <w:t>15.3. Перечень оснований для отказа в предоставле</w:t>
      </w:r>
      <w:r>
        <w:rPr>
          <w:sz w:val="24"/>
          <w:szCs w:val="24"/>
        </w:rPr>
        <w:t xml:space="preserve">нии Услуги, с учетом категории (признаков) заявителя, установлен Приложением №4 к административному регламенту. </w:t>
      </w:r>
    </w:p>
    <w:p w:rsidR="00666A24" w:rsidRDefault="00666A24">
      <w:pPr>
        <w:ind w:firstLine="709"/>
        <w:jc w:val="both"/>
      </w:pPr>
    </w:p>
    <w:p w:rsidR="00666A24" w:rsidRDefault="00666094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val="en-US" w:eastAsia="ar-SA"/>
        </w:rPr>
        <w:t>III</w:t>
      </w:r>
      <w:r>
        <w:rPr>
          <w:rFonts w:eastAsia="Times New Roman"/>
          <w:b/>
          <w:sz w:val="24"/>
          <w:szCs w:val="24"/>
          <w:lang w:eastAsia="ar-SA"/>
        </w:rPr>
        <w:t>. Состав, последовательность и сроки выполнения административных процедур</w:t>
      </w:r>
    </w:p>
    <w:p w:rsidR="00666A24" w:rsidRDefault="00666A24">
      <w:pPr>
        <w:suppressLineNumbers/>
        <w:ind w:firstLine="709"/>
        <w:jc w:val="center"/>
        <w:rPr>
          <w:b/>
          <w:bCs/>
        </w:rPr>
      </w:pPr>
    </w:p>
    <w:p w:rsidR="00666A24" w:rsidRDefault="00666094">
      <w:pPr>
        <w:suppressLineNumbers/>
        <w:ind w:firstLine="709"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16. Перечень осуществляемых при предоставлении муниципальной </w:t>
      </w:r>
      <w:r>
        <w:rPr>
          <w:rFonts w:eastAsia="Times New Roman"/>
          <w:b/>
          <w:bCs/>
          <w:sz w:val="24"/>
          <w:szCs w:val="24"/>
          <w:lang w:eastAsia="ar-SA"/>
        </w:rPr>
        <w:t>услуги административных процедур.</w:t>
      </w:r>
    </w:p>
    <w:p w:rsidR="00666A24" w:rsidRDefault="0066609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1) Профилирование заявителя.</w:t>
      </w:r>
    </w:p>
    <w:p w:rsidR="00666A24" w:rsidRDefault="0066609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2) Прием запроса и документов и (или) информации, необходимых для предоставления Услуги.</w:t>
      </w:r>
    </w:p>
    <w:p w:rsidR="00666A24" w:rsidRDefault="0066609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3) Межведомственное информационное взаимодействие.</w:t>
      </w:r>
    </w:p>
    <w:p w:rsidR="00666A24" w:rsidRDefault="0066609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4) Принятие решение о предоставлении (об отказе в пре</w:t>
      </w:r>
      <w:r>
        <w:rPr>
          <w:rFonts w:eastAsia="Times New Roman"/>
          <w:sz w:val="24"/>
          <w:szCs w:val="24"/>
          <w:lang w:eastAsia="ar-SA"/>
        </w:rPr>
        <w:t>доставлении) Услуги.</w:t>
      </w:r>
    </w:p>
    <w:p w:rsidR="00666A24" w:rsidRDefault="0066609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5) Предоставление результата Услуги.</w:t>
      </w:r>
    </w:p>
    <w:p w:rsidR="00666A24" w:rsidRDefault="0066609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666A24" w:rsidRDefault="00666A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666A24" w:rsidRDefault="00666094">
      <w:pPr>
        <w:suppressLineNumbers/>
        <w:ind w:firstLine="709"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>17. Способы информирования заявителя об изменен</w:t>
      </w:r>
      <w:r>
        <w:rPr>
          <w:rFonts w:eastAsia="Times New Roman"/>
          <w:b/>
          <w:bCs/>
          <w:sz w:val="24"/>
          <w:szCs w:val="24"/>
          <w:lang w:eastAsia="ar-SA"/>
        </w:rPr>
        <w:t>ии статуса рассмотрения запроса о предоставлении муниципальной услуги</w:t>
      </w:r>
    </w:p>
    <w:p w:rsidR="00666A24" w:rsidRDefault="0066609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18.1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 П</w:t>
      </w:r>
      <w:proofErr w:type="gramEnd"/>
      <w:r>
        <w:rPr>
          <w:rFonts w:eastAsia="Times New Roman"/>
          <w:sz w:val="24"/>
          <w:szCs w:val="24"/>
          <w:lang w:eastAsia="ar-SA"/>
        </w:rPr>
        <w:t>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666A24" w:rsidRDefault="0066609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При личном обращении в Уполномоченный орган.</w:t>
      </w:r>
    </w:p>
    <w:p w:rsidR="00666A24" w:rsidRDefault="0066609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б) </w:t>
      </w:r>
      <w:r>
        <w:rPr>
          <w:rFonts w:eastAsia="Times New Roman"/>
          <w:sz w:val="24"/>
          <w:szCs w:val="24"/>
          <w:lang w:eastAsia="ar-SA"/>
        </w:rPr>
        <w:t>Посредством телефонной связи Уполномоченного органа.</w:t>
      </w:r>
    </w:p>
    <w:p w:rsidR="00666A24" w:rsidRDefault="0066609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Посредством электронной почты Уполномоченного органа.</w:t>
      </w:r>
    </w:p>
    <w:p w:rsidR="00666A24" w:rsidRDefault="0066609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не ЕПГУ или РПГУ (в случае подачи запроса на ЕПГУ или РПГУ).</w:t>
      </w:r>
    </w:p>
    <w:p w:rsidR="00666A24" w:rsidRDefault="00666A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960353" w:rsidRDefault="0096035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666A24" w:rsidRDefault="00666094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1</w:t>
      </w:r>
    </w:p>
    <w:p w:rsidR="00666A24" w:rsidRDefault="00666094">
      <w:pPr>
        <w:ind w:left="4962" w:right="-1"/>
        <w:jc w:val="both"/>
      </w:pPr>
      <w:r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960353" w:rsidRPr="00960353">
        <w:rPr>
          <w:rFonts w:eastAsia="Times New Roman"/>
          <w:bCs/>
          <w:color w:val="000000"/>
          <w:sz w:val="24"/>
          <w:szCs w:val="24"/>
        </w:rPr>
        <w:t>администрации Красногорского сельского поселения Ленинского района Республики Крым</w:t>
      </w:r>
      <w:r>
        <w:rPr>
          <w:rFonts w:eastAsia="Times New Roman"/>
          <w:bCs/>
          <w:color w:val="000000"/>
          <w:sz w:val="24"/>
          <w:szCs w:val="24"/>
        </w:rPr>
        <w:t xml:space="preserve"> по предоставлению муниципальной услуги «Предоставление информации об объектах учета из реестра муниципального имущества»</w:t>
      </w:r>
    </w:p>
    <w:p w:rsidR="00666A24" w:rsidRDefault="00666A24">
      <w:pPr>
        <w:ind w:left="4962" w:right="-1"/>
        <w:jc w:val="both"/>
        <w:rPr>
          <w:sz w:val="22"/>
          <w:szCs w:val="22"/>
        </w:rPr>
      </w:pPr>
    </w:p>
    <w:p w:rsidR="00666A24" w:rsidRDefault="00666094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666A24" w:rsidRDefault="00666A24">
      <w:pPr>
        <w:pStyle w:val="affe"/>
        <w:rPr>
          <w:sz w:val="24"/>
          <w:szCs w:val="24"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Предоставление информации об объектах учета из реестра муниципального </w:t>
            </w:r>
            <w:r>
              <w:rPr>
                <w:sz w:val="24"/>
                <w:szCs w:val="24"/>
              </w:rPr>
              <w:t>имущества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 предоставления муниципальной услуги «Предоставление информации об объектах учета из реестра муниципального имущества»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юридические лица, индивидуальные предприниматели, физические л</w:t>
            </w:r>
            <w:r>
              <w:rPr>
                <w:sz w:val="24"/>
                <w:szCs w:val="24"/>
              </w:rPr>
              <w:t>ица, обратившиеся за получением услуги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i/>
                <w:iCs/>
                <w:sz w:val="24"/>
                <w:szCs w:val="24"/>
              </w:rPr>
              <w:t>Уполномоченный орган или Администрация или Управление…</w:t>
            </w:r>
          </w:p>
        </w:tc>
        <w:tc>
          <w:tcPr>
            <w:tcW w:w="7792" w:type="dxa"/>
          </w:tcPr>
          <w:p w:rsidR="00666A24" w:rsidRDefault="00666094" w:rsidP="00960353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Администрация </w:t>
            </w:r>
            <w:r w:rsidR="00960353" w:rsidRPr="00960353">
              <w:rPr>
                <w:sz w:val="24"/>
                <w:szCs w:val="24"/>
              </w:rPr>
              <w:t>Красногорского сельского поселения Ленинского района Республики Крым</w:t>
            </w:r>
            <w:r>
              <w:rPr>
                <w:sz w:val="24"/>
                <w:szCs w:val="24"/>
              </w:rPr>
              <w:t xml:space="preserve"> Республики Крым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УКЭП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усиленная квалифицированная электронная подпись;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Правила межведомственного информационного взаимодействия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proofErr w:type="gramStart"/>
            <w:r>
              <w:rPr>
                <w:sz w:val="24"/>
                <w:szCs w:val="24"/>
              </w:rPr>
              <w:t>правила, утвержденные постановлением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</w:t>
            </w:r>
            <w:r>
              <w:rPr>
                <w:sz w:val="24"/>
                <w:szCs w:val="24"/>
              </w:rPr>
              <w:t>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</w:t>
            </w:r>
            <w:r>
              <w:rPr>
                <w:sz w:val="24"/>
                <w:szCs w:val="24"/>
              </w:rPr>
              <w:t xml:space="preserve"> Федерации и отдельных положений некоторых актов Правительства Российской Федерации»</w:t>
            </w:r>
            <w:proofErr w:type="gramEnd"/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СПС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информацио</w:t>
            </w:r>
            <w:r>
              <w:rPr>
                <w:sz w:val="24"/>
                <w:szCs w:val="24"/>
              </w:rPr>
              <w:t>нно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>
              <w:rPr>
                <w:rStyle w:val="a9"/>
                <w:sz w:val="24"/>
                <w:szCs w:val="24"/>
                <w:lang w:val="en-US"/>
              </w:rPr>
              <w:t>https</w:t>
            </w:r>
            <w:r w:rsidRPr="00960353">
              <w:rPr>
                <w:rStyle w:val="a9"/>
                <w:sz w:val="24"/>
                <w:szCs w:val="24"/>
              </w:rPr>
              <w:t>://</w:t>
            </w:r>
            <w:proofErr w:type="spellStart"/>
            <w:r>
              <w:rPr>
                <w:rStyle w:val="a9"/>
                <w:sz w:val="24"/>
                <w:szCs w:val="24"/>
                <w:lang w:val="en-US"/>
              </w:rPr>
              <w:t>gosuslugi</w:t>
            </w:r>
            <w:proofErr w:type="spellEnd"/>
            <w:r w:rsidRPr="00960353">
              <w:rPr>
                <w:rStyle w:val="a9"/>
                <w:sz w:val="24"/>
                <w:szCs w:val="24"/>
              </w:rPr>
              <w:t>82.</w:t>
            </w:r>
            <w:proofErr w:type="spellStart"/>
            <w:r>
              <w:rPr>
                <w:rStyle w:val="a9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iCs/>
                <w:sz w:val="24"/>
                <w:szCs w:val="24"/>
              </w:rPr>
              <w:t>;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>
              <w:rPr>
                <w:rStyle w:val="a9"/>
                <w:sz w:val="24"/>
                <w:szCs w:val="24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>ГБУ РК «МФЦ»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учреждение Республики Крым </w:t>
            </w:r>
            <w:r>
              <w:rPr>
                <w:color w:val="000000"/>
                <w:sz w:val="24"/>
                <w:szCs w:val="24"/>
              </w:rPr>
              <w:t>«Многофункциональный центр предоставления государственных и муниципальных услуг»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Заявление о предоставлении Услуги, </w:t>
            </w:r>
            <w:proofErr w:type="gramStart"/>
            <w:r>
              <w:rPr>
                <w:sz w:val="24"/>
                <w:szCs w:val="24"/>
              </w:rPr>
              <w:t>представленный</w:t>
            </w:r>
            <w:proofErr w:type="gramEnd"/>
            <w:r>
              <w:rPr>
                <w:sz w:val="24"/>
                <w:szCs w:val="24"/>
              </w:rPr>
              <w:t xml:space="preserve"> любым предусмотренным Административным регламентом способом;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ЕГРИП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Единый государственный реестр индивидуальных пред</w:t>
            </w:r>
            <w:r>
              <w:rPr>
                <w:sz w:val="24"/>
                <w:szCs w:val="24"/>
              </w:rPr>
              <w:t>принимателей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информационная система;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«Единая система </w:t>
            </w:r>
            <w:r>
              <w:rPr>
                <w:sz w:val="24"/>
                <w:szCs w:val="24"/>
              </w:rPr>
              <w:lastRenderedPageBreak/>
              <w:t>идентификац</w:t>
            </w:r>
            <w:proofErr w:type="gramStart"/>
            <w:r>
              <w:rPr>
                <w:sz w:val="24"/>
                <w:szCs w:val="24"/>
              </w:rPr>
              <w:t xml:space="preserve">ии и </w:t>
            </w:r>
            <w:r>
              <w:rPr>
                <w:sz w:val="24"/>
                <w:szCs w:val="24"/>
              </w:rPr>
              <w:t>ау</w:t>
            </w:r>
            <w:proofErr w:type="gramEnd"/>
            <w:r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</w:t>
            </w:r>
            <w:r>
              <w:rPr>
                <w:sz w:val="24"/>
                <w:szCs w:val="24"/>
              </w:rPr>
              <w:t>ого взаимодействия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«Мир»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система миграционного и регистрационного учёта, а также изготовления, оформления и контроля обращения </w:t>
            </w:r>
            <w:r>
              <w:rPr>
                <w:sz w:val="24"/>
                <w:szCs w:val="24"/>
              </w:rPr>
              <w:t>документов, удостоверяющих личность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 России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ОГРНИП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индивид</w:t>
            </w:r>
            <w:r>
              <w:rPr>
                <w:sz w:val="24"/>
                <w:szCs w:val="24"/>
              </w:rPr>
              <w:t>уального предпринимателя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ФНП</w:t>
            </w: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нотариальная палата</w:t>
            </w:r>
          </w:p>
        </w:tc>
      </w:tr>
      <w:tr w:rsidR="00666A24">
        <w:tc>
          <w:tcPr>
            <w:tcW w:w="2344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  <w:p w:rsidR="00960353" w:rsidRDefault="00960353" w:rsidP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2" w:type="dxa"/>
          </w:tcPr>
          <w:p w:rsidR="00666A24" w:rsidRDefault="00666094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информационная система нотариата</w:t>
            </w:r>
          </w:p>
          <w:p w:rsidR="00960353" w:rsidRDefault="00960353">
            <w:pPr>
              <w:pStyle w:val="affe"/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666A24" w:rsidRDefault="00666094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666A24" w:rsidRDefault="00666094">
      <w:pPr>
        <w:ind w:left="4962" w:right="-1"/>
        <w:jc w:val="both"/>
      </w:pPr>
      <w:r>
        <w:rPr>
          <w:rFonts w:eastAsia="Times New Roman"/>
          <w:sz w:val="24"/>
          <w:szCs w:val="24"/>
        </w:rPr>
        <w:t xml:space="preserve">к административному регламенту </w:t>
      </w:r>
      <w:r w:rsidR="00960353" w:rsidRPr="00960353">
        <w:rPr>
          <w:rFonts w:eastAsia="Times New Roman"/>
          <w:sz w:val="24"/>
          <w:szCs w:val="24"/>
        </w:rPr>
        <w:t>администрации Красногорского сельского поселения Ленинского района Республики Крым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Cs/>
          <w:color w:val="000000"/>
          <w:sz w:val="24"/>
          <w:szCs w:val="24"/>
        </w:rPr>
        <w:t xml:space="preserve">по предоставлению муниципальной услуги </w:t>
      </w:r>
      <w:r>
        <w:rPr>
          <w:rFonts w:eastAsia="Times New Roman"/>
          <w:bCs/>
          <w:color w:val="000000"/>
          <w:sz w:val="24"/>
          <w:szCs w:val="24"/>
        </w:rPr>
        <w:t>«Предоставление информации об объектах учета из реестра муниципального имущества»</w:t>
      </w:r>
    </w:p>
    <w:p w:rsidR="00666A24" w:rsidRDefault="00666A24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666A24" w:rsidRDefault="00666A24">
      <w:pPr>
        <w:widowControl w:val="0"/>
        <w:jc w:val="center"/>
        <w:rPr>
          <w:sz w:val="22"/>
          <w:szCs w:val="22"/>
        </w:rPr>
      </w:pPr>
    </w:p>
    <w:p w:rsidR="00666A24" w:rsidRDefault="00666094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666A24" w:rsidRDefault="00666A24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666A24" w:rsidRDefault="00666A24">
      <w:pPr>
        <w:ind w:left="4989"/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638"/>
        <w:gridCol w:w="5579"/>
        <w:gridCol w:w="3160"/>
      </w:tblGrid>
      <w:tr w:rsidR="00666A24"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widowControl w:val="0"/>
              <w:jc w:val="center"/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widowControl w:val="0"/>
              <w:jc w:val="center"/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widowControl w:val="0"/>
              <w:jc w:val="center"/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666A24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widowControl w:val="0"/>
              <w:jc w:val="both"/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Выписка из реестра </w:t>
            </w: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муниципального имущества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Физическое лицо</w:t>
            </w:r>
          </w:p>
        </w:tc>
      </w:tr>
      <w:tr w:rsidR="00666A24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Выписка из реестра муниципального имущества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widowControl w:val="0"/>
              <w:jc w:val="both"/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Юридическое лицо</w:t>
            </w:r>
          </w:p>
        </w:tc>
      </w:tr>
      <w:tr w:rsidR="00666A24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Выписка из реестра муниципального имущества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widowControl w:val="0"/>
              <w:jc w:val="both"/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Индивидуальный предприниматель</w:t>
            </w:r>
          </w:p>
        </w:tc>
      </w:tr>
      <w:tr w:rsidR="00666A24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widowControl w:val="0"/>
              <w:jc w:val="center"/>
            </w:pPr>
            <w:r>
              <w:rPr>
                <w:rFonts w:eastAsia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widowControl w:val="0"/>
              <w:jc w:val="both"/>
            </w:pPr>
            <w:r>
              <w:rPr>
                <w:rFonts w:eastAsia="Arial" w:cs="Arial"/>
                <w:color w:val="000000" w:themeColor="text1"/>
                <w:sz w:val="24"/>
                <w:szCs w:val="24"/>
                <w:lang w:eastAsia="en-US"/>
              </w:rPr>
              <w:t>Выписка из реестра муниципального имущества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widowControl w:val="0"/>
              <w:jc w:val="both"/>
            </w:pPr>
            <w:r>
              <w:rPr>
                <w:rFonts w:eastAsia="Arial" w:cs="Arial"/>
                <w:color w:val="000000" w:themeColor="text1"/>
                <w:sz w:val="24"/>
                <w:szCs w:val="24"/>
                <w:lang w:eastAsia="en-US"/>
              </w:rPr>
              <w:t xml:space="preserve">Уполномоченный </w:t>
            </w:r>
            <w:r>
              <w:rPr>
                <w:rFonts w:eastAsia="Arial" w:cs="Arial"/>
                <w:color w:val="000000" w:themeColor="text1"/>
                <w:sz w:val="24"/>
                <w:szCs w:val="24"/>
                <w:lang w:eastAsia="en-US"/>
              </w:rPr>
              <w:t>представитель заявителя</w:t>
            </w:r>
          </w:p>
        </w:tc>
      </w:tr>
    </w:tbl>
    <w:p w:rsidR="00666A24" w:rsidRDefault="00666094">
      <w:pPr>
        <w:sectPr w:rsidR="00666A24" w:rsidSect="00960353">
          <w:headerReference w:type="default" r:id="rId9"/>
          <w:headerReference w:type="first" r:id="rId10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666A24" w:rsidRDefault="00666094">
      <w:pPr>
        <w:ind w:left="941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666A24" w:rsidRDefault="00666094">
      <w:pPr>
        <w:ind w:left="9411"/>
        <w:jc w:val="both"/>
      </w:pPr>
      <w:r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960353" w:rsidRPr="00960353">
        <w:rPr>
          <w:rFonts w:eastAsia="Times New Roman"/>
          <w:bCs/>
          <w:color w:val="000000"/>
          <w:sz w:val="24"/>
          <w:szCs w:val="24"/>
        </w:rPr>
        <w:t>администрации Красногорского сельского поселения Ленинского района Республики Крым</w:t>
      </w:r>
      <w:r>
        <w:rPr>
          <w:rFonts w:eastAsia="Times New Roman"/>
          <w:bCs/>
          <w:color w:val="000000"/>
          <w:sz w:val="24"/>
          <w:szCs w:val="24"/>
        </w:rPr>
        <w:t xml:space="preserve"> по предоставлению муниципальной услуги «Предоставление информации об объектах</w:t>
      </w:r>
      <w:r>
        <w:rPr>
          <w:rFonts w:eastAsia="Times New Roman"/>
          <w:bCs/>
          <w:color w:val="000000"/>
          <w:sz w:val="24"/>
          <w:szCs w:val="24"/>
        </w:rPr>
        <w:t xml:space="preserve"> учета из реестра муниципального имущества»</w:t>
      </w:r>
    </w:p>
    <w:p w:rsidR="00666A24" w:rsidRDefault="00666A24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666A24" w:rsidRDefault="0066609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Исчерпывающий перечень документов, необходимых </w:t>
      </w:r>
    </w:p>
    <w:p w:rsidR="00666A24" w:rsidRDefault="0066609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</w:rPr>
        <w:t>для предоставления муниципальной услуги</w:t>
      </w: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666A24">
        <w:tc>
          <w:tcPr>
            <w:tcW w:w="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:rsidR="00666A24" w:rsidRDefault="00666A2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666A24" w:rsidRDefault="00666A2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center"/>
            </w:pPr>
            <w:r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:rsidR="00666A24" w:rsidRDefault="00666094">
            <w:pPr>
              <w:pStyle w:val="affb"/>
              <w:tabs>
                <w:tab w:val="left" w:pos="181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Обязательно/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>
              <w:rPr>
                <w:b/>
                <w:bCs/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666A24" w:rsidRDefault="0066609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666A24">
        <w:trPr>
          <w:trHeight w:val="326"/>
        </w:trPr>
        <w:tc>
          <w:tcPr>
            <w:tcW w:w="34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66A24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666A24">
        <w:trPr>
          <w:trHeight w:val="1159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информации об объектах учета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7 к Административному регламенту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Оригинал, 1 экз.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Должно быть подписано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заявителем или его уполномоченным представителем</w:t>
            </w:r>
          </w:p>
        </w:tc>
      </w:tr>
      <w:tr w:rsidR="00666A24">
        <w:trPr>
          <w:trHeight w:val="115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666A24">
        <w:trPr>
          <w:trHeight w:val="276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Обязательно (заполняется </w:t>
            </w:r>
            <w:r>
              <w:rPr>
                <w:sz w:val="24"/>
                <w:szCs w:val="24"/>
              </w:rPr>
              <w:lastRenderedPageBreak/>
              <w:t>портальная форма на ЕПГУ)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666A24">
        <w:trPr>
          <w:trHeight w:val="1074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без необходимости дополнительной </w:t>
            </w:r>
            <w:r>
              <w:rPr>
                <w:sz w:val="24"/>
                <w:szCs w:val="24"/>
              </w:rPr>
              <w:t>подачи заявления в какой-либо иной форме</w:t>
            </w:r>
          </w:p>
        </w:tc>
      </w:tr>
      <w:tr w:rsidR="00666A24">
        <w:trPr>
          <w:trHeight w:val="276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Формирование заявления осуществляется посредством заполнения интерактивной формы на РПГУ без необходимости дополнительной подачи заявления в какой-либо иной форме</w:t>
            </w:r>
          </w:p>
        </w:tc>
      </w:tr>
      <w:tr w:rsidR="00666A24">
        <w:trPr>
          <w:trHeight w:val="333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Обязательно (заполняется портальная </w:t>
            </w:r>
            <w:r>
              <w:rPr>
                <w:sz w:val="24"/>
                <w:szCs w:val="24"/>
              </w:rPr>
              <w:t>форма на ЕПГУ)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666A24">
        <w:trPr>
          <w:trHeight w:val="333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Оригинал, 1 экз.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666A24">
        <w:trPr>
          <w:trHeight w:val="129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Копия, 1 экз., оригинал для </w:t>
            </w:r>
            <w:r>
              <w:rPr>
                <w:sz w:val="24"/>
                <w:szCs w:val="24"/>
              </w:rPr>
              <w:t>сверки</w:t>
            </w:r>
          </w:p>
        </w:tc>
      </w:tr>
      <w:tr w:rsidR="00666A24">
        <w:trPr>
          <w:trHeight w:val="12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666A24">
        <w:trPr>
          <w:trHeight w:val="12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из документа, формируются при подтверждении учетной записи в ЕСИА из состава </w:t>
            </w:r>
            <w:r>
              <w:rPr>
                <w:sz w:val="24"/>
                <w:szCs w:val="24"/>
              </w:rPr>
              <w:t>соответствующих данных указанной учетной записи</w:t>
            </w:r>
          </w:p>
        </w:tc>
      </w:tr>
      <w:tr w:rsidR="00666A24">
        <w:trPr>
          <w:trHeight w:val="12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666A24">
        <w:trPr>
          <w:trHeight w:val="12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</w:t>
            </w:r>
          </w:p>
        </w:tc>
      </w:tr>
      <w:tr w:rsidR="00666A24">
        <w:trPr>
          <w:trHeight w:val="776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</w:t>
            </w:r>
            <w:r>
              <w:rPr>
                <w:sz w:val="24"/>
                <w:szCs w:val="24"/>
              </w:rPr>
              <w:lastRenderedPageBreak/>
              <w:t>полномочия представителя на подачу запроса от имени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tabs>
                <w:tab w:val="left" w:pos="1814"/>
              </w:tabs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Обязательно, в случае обращения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представителя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666A24">
        <w:trPr>
          <w:trHeight w:val="314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</w:p>
        </w:tc>
      </w:tr>
      <w:tr w:rsidR="00666A24">
        <w:trPr>
          <w:trHeight w:val="777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sz w:val="24"/>
                <w:szCs w:val="24"/>
              </w:rPr>
              <w:t>действовать от имени заявителя, подписанный УКЭП заявителя или нотариуса.</w:t>
            </w:r>
          </w:p>
          <w:p w:rsidR="00666A24" w:rsidRDefault="00666094">
            <w:pPr>
              <w:pStyle w:val="affb"/>
              <w:jc w:val="both"/>
            </w:pPr>
            <w:r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666A24" w:rsidRDefault="00666094">
            <w:pPr>
              <w:pStyle w:val="affb"/>
              <w:jc w:val="both"/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666A24">
        <w:trPr>
          <w:trHeight w:val="777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color w:val="000000"/>
                <w:sz w:val="24"/>
                <w:szCs w:val="24"/>
              </w:rPr>
              <w:t>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 с расширением DOC, DOCX, JPEG, JPG, BMP, PNG, PDF, XML, RAR, ZIP, 7z, SIG</w:t>
            </w:r>
          </w:p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666A24">
        <w:trPr>
          <w:trHeight w:val="777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sz w:val="24"/>
                <w:szCs w:val="24"/>
              </w:rPr>
              <w:t>Нотариально удостоверенная копия</w:t>
            </w:r>
          </w:p>
        </w:tc>
      </w:tr>
      <w:tr w:rsidR="00666A24">
        <w:trPr>
          <w:trHeight w:val="155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Приложение № 8 к Административному регламенту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Оригинал, 1 экз.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Должно быть подписано заявителем или его уполномоченным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представителем</w:t>
            </w:r>
          </w:p>
        </w:tc>
      </w:tr>
      <w:tr w:rsidR="00666A24">
        <w:trPr>
          <w:trHeight w:val="155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66A24">
        <w:trPr>
          <w:trHeight w:val="155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666A24">
        <w:trPr>
          <w:trHeight w:val="155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66A24">
        <w:trPr>
          <w:trHeight w:val="155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Оригинал, 1 экз.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666A24">
        <w:tc>
          <w:tcPr>
            <w:tcW w:w="145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ind w:left="7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666A24">
        <w:trPr>
          <w:trHeight w:val="112"/>
        </w:trPr>
        <w:tc>
          <w:tcPr>
            <w:tcW w:w="34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66A24">
        <w:trPr>
          <w:trHeight w:val="112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sz w:val="24"/>
                <w:szCs w:val="24"/>
              </w:rPr>
              <w:t>Выписка из ЕГРЮЛ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инициативе заявителя/ ФНС / ЕГРЮЛ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666A24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</w:tr>
      <w:tr w:rsidR="00666A24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666A24" w:rsidRDefault="00666094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666A24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 xml:space="preserve">Файл с расширением DOC, </w:t>
            </w:r>
            <w:r>
              <w:rPr>
                <w:color w:val="000000"/>
                <w:sz w:val="24"/>
                <w:szCs w:val="24"/>
              </w:rPr>
              <w:t>DOCX, JPEG, JPG, BMP, PNG, PDF, XML, RAR, ZIP, 7z, SIG</w:t>
            </w:r>
          </w:p>
          <w:p w:rsidR="00666A24" w:rsidRDefault="00666094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666A24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</w:pPr>
            <w:r>
              <w:rPr>
                <w:color w:val="000000"/>
                <w:sz w:val="24"/>
                <w:szCs w:val="24"/>
              </w:rPr>
              <w:t>1 экз. нотариально заверенная копия</w:t>
            </w:r>
          </w:p>
        </w:tc>
      </w:tr>
      <w:tr w:rsidR="00666A24">
        <w:trPr>
          <w:trHeight w:val="112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ЕГРИП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ФНС / ЕГРИП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</w:t>
            </w:r>
            <w:r>
              <w:rPr>
                <w:color w:val="000000"/>
                <w:sz w:val="24"/>
                <w:szCs w:val="24"/>
              </w:rPr>
              <w:t>оригинал для сверки</w:t>
            </w:r>
          </w:p>
        </w:tc>
      </w:tr>
      <w:tr w:rsidR="00666A24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A24">
            <w:pPr>
              <w:pStyle w:val="affb"/>
              <w:jc w:val="both"/>
            </w:pPr>
          </w:p>
        </w:tc>
      </w:tr>
      <w:tr w:rsidR="00666A24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666A24" w:rsidRDefault="00666094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666A24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Файл с расширением DOC, DOCX, JPEG, JPG, BMP, PNG, PDF, XML, RAR, ZIP, 7z, SIG</w:t>
            </w:r>
          </w:p>
          <w:p w:rsidR="00666A24" w:rsidRDefault="00666094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666A24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A24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</w:pPr>
            <w:r>
              <w:rPr>
                <w:color w:val="000000"/>
                <w:sz w:val="24"/>
                <w:szCs w:val="24"/>
              </w:rPr>
              <w:t>1 экз. нотариально заверенная копия</w:t>
            </w:r>
          </w:p>
        </w:tc>
      </w:tr>
      <w:tr w:rsidR="00666A24">
        <w:trPr>
          <w:trHeight w:val="112"/>
        </w:trPr>
        <w:tc>
          <w:tcPr>
            <w:tcW w:w="34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действительности документа, удостоверяющего личность (проверка паспорта расширенная)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одтверждение сведений, представленных заявителем / ГИС «Мир»/Витрина данных МВД России по миграции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666A24" w:rsidRDefault="00666094">
      <w:pPr>
        <w:sectPr w:rsidR="00666A24">
          <w:headerReference w:type="default" r:id="rId11"/>
          <w:headerReference w:type="first" r:id="rId12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:rsidR="00666A24" w:rsidRDefault="00666094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666A24" w:rsidRDefault="00666094">
      <w:pPr>
        <w:ind w:left="4962" w:right="-1"/>
        <w:jc w:val="both"/>
      </w:pPr>
      <w:r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960353" w:rsidRPr="00960353">
        <w:rPr>
          <w:rFonts w:eastAsia="Times New Roman"/>
          <w:bCs/>
          <w:color w:val="000000"/>
          <w:sz w:val="24"/>
          <w:szCs w:val="24"/>
        </w:rPr>
        <w:t>администрации Красногорского сельского поселения Ленинского района Республики Крым</w:t>
      </w:r>
      <w:r>
        <w:rPr>
          <w:rFonts w:eastAsia="Times New Roman"/>
          <w:bCs/>
          <w:color w:val="000000"/>
          <w:sz w:val="24"/>
          <w:szCs w:val="24"/>
        </w:rPr>
        <w:t xml:space="preserve"> по предоставлению муниципальной услуги </w:t>
      </w:r>
      <w:r>
        <w:rPr>
          <w:rFonts w:eastAsia="Times New Roman"/>
          <w:bCs/>
          <w:color w:val="000000"/>
          <w:sz w:val="24"/>
          <w:szCs w:val="24"/>
        </w:rPr>
        <w:t>«Предоставление информации об объектах учета из реестра муниципального имущества»</w:t>
      </w:r>
    </w:p>
    <w:p w:rsidR="00666A24" w:rsidRDefault="00666A24">
      <w:pPr>
        <w:jc w:val="center"/>
        <w:rPr>
          <w:sz w:val="22"/>
        </w:rPr>
      </w:pPr>
    </w:p>
    <w:p w:rsidR="00666A24" w:rsidRDefault="00666094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</w:t>
      </w:r>
      <w:r>
        <w:rPr>
          <w:b/>
          <w:bCs/>
          <w:sz w:val="24"/>
          <w:szCs w:val="24"/>
        </w:rPr>
        <w:t>ий для приостановления предоставления муниципальной услуги или отказа в предоставлении муниципальной услуги</w:t>
      </w:r>
    </w:p>
    <w:p w:rsidR="00666A24" w:rsidRDefault="00666A24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7529"/>
        <w:gridCol w:w="2122"/>
      </w:tblGrid>
      <w:tr w:rsidR="00666A24"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666A24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</w:t>
            </w:r>
            <w:r>
              <w:rPr>
                <w:b/>
                <w:bCs/>
                <w:sz w:val="24"/>
                <w:szCs w:val="24"/>
              </w:rPr>
              <w:t xml:space="preserve"> необходимых для предоставления муниципальной услуги Уполномоченным органом</w:t>
            </w:r>
          </w:p>
        </w:tc>
      </w:tr>
      <w:tr w:rsidR="00666A24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</w:t>
            </w:r>
            <w:r>
              <w:rPr>
                <w:sz w:val="24"/>
                <w:szCs w:val="24"/>
              </w:rPr>
              <w:t>бращения за предоставлением услуги указанным лицом)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66A24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66A24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в электронной форме </w:t>
            </w:r>
            <w:r>
              <w:rPr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66A24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Исчерпывающий перечень оснований для отказа в приеме запроса о предоставлении </w:t>
            </w:r>
            <w:r>
              <w:rPr>
                <w:b/>
                <w:bCs/>
                <w:color w:val="000000"/>
                <w:sz w:val="24"/>
                <w:szCs w:val="24"/>
              </w:rPr>
              <w:t>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666A24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</w:t>
            </w:r>
            <w:r>
              <w:rPr>
                <w:color w:val="000000"/>
                <w:sz w:val="24"/>
                <w:szCs w:val="24"/>
              </w:rPr>
              <w:t>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Все</w:t>
            </w:r>
          </w:p>
        </w:tc>
      </w:tr>
      <w:tr w:rsidR="00666A24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>
              <w:rPr>
                <w:b/>
                <w:bCs/>
                <w:sz w:val="24"/>
                <w:szCs w:val="24"/>
              </w:rPr>
              <w:t>муниципальной услуги</w:t>
            </w:r>
          </w:p>
        </w:tc>
      </w:tr>
      <w:tr w:rsidR="00666A24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66A24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66A24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Противоречие документов или сведений, полученных с </w:t>
            </w:r>
            <w:r>
              <w:rPr>
                <w:sz w:val="24"/>
                <w:szCs w:val="24"/>
              </w:rPr>
              <w:t>использованием межведомственного информационного взаимодействия, представленным заявителем документам или сведениям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66A24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Невозможность идентификации указанного в запросе объекта учета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A24" w:rsidRDefault="00666094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666A24" w:rsidRDefault="00666094">
      <w:pPr>
        <w:ind w:firstLine="709"/>
        <w:jc w:val="both"/>
        <w:rPr>
          <w:sz w:val="24"/>
          <w:szCs w:val="24"/>
        </w:rPr>
      </w:pPr>
      <w:r>
        <w:br w:type="page"/>
      </w:r>
    </w:p>
    <w:p w:rsidR="00666A24" w:rsidRDefault="00666094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666A24" w:rsidRDefault="00666094">
      <w:pPr>
        <w:ind w:left="4962" w:right="-1"/>
        <w:jc w:val="both"/>
      </w:pPr>
      <w:r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960353" w:rsidRPr="00960353">
        <w:rPr>
          <w:rFonts w:eastAsia="Times New Roman"/>
          <w:bCs/>
          <w:color w:val="000000"/>
          <w:sz w:val="24"/>
          <w:szCs w:val="24"/>
        </w:rPr>
        <w:t>администрации Красногорского сельского поселения Ленинского района Республики Крым</w:t>
      </w:r>
      <w:r>
        <w:rPr>
          <w:rFonts w:eastAsia="Times New Roman"/>
          <w:bCs/>
          <w:color w:val="000000"/>
          <w:sz w:val="24"/>
          <w:szCs w:val="24"/>
        </w:rPr>
        <w:t xml:space="preserve"> по п</w:t>
      </w:r>
      <w:r>
        <w:rPr>
          <w:rFonts w:eastAsia="Times New Roman"/>
          <w:bCs/>
          <w:color w:val="000000"/>
          <w:sz w:val="24"/>
          <w:szCs w:val="24"/>
        </w:rPr>
        <w:t>редоставлению муниципальной услуги «Предоставление информации об объектах учета из реестра муниципального имущества»</w:t>
      </w:r>
    </w:p>
    <w:p w:rsidR="00666A24" w:rsidRDefault="00666A24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666A24" w:rsidRDefault="00666A24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666A24" w:rsidRDefault="00666094">
      <w:pPr>
        <w:jc w:val="center"/>
      </w:pPr>
      <w:r>
        <w:rPr>
          <w:rStyle w:val="af9"/>
          <w:rFonts w:eastAsia="Times New Roman"/>
          <w:sz w:val="24"/>
          <w:szCs w:val="24"/>
        </w:rPr>
        <w:t>Форма «Форма уведомления об отсутствии информации в реестре муниципального имущества»</w:t>
      </w:r>
    </w:p>
    <w:p w:rsidR="00666A24" w:rsidRDefault="00666A24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:rsidR="00666A24" w:rsidRDefault="00666094">
      <w:pPr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_____________________________________________________________________</w:t>
      </w:r>
    </w:p>
    <w:p w:rsidR="00666A24" w:rsidRDefault="0066609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Наименование Уполномоченного органа</w:t>
      </w:r>
    </w:p>
    <w:p w:rsidR="00666A24" w:rsidRDefault="00666A24">
      <w:pPr>
        <w:jc w:val="center"/>
        <w:rPr>
          <w:sz w:val="24"/>
          <w:szCs w:val="24"/>
        </w:rPr>
      </w:pPr>
    </w:p>
    <w:p w:rsidR="00666A24" w:rsidRDefault="00666A24">
      <w:pPr>
        <w:jc w:val="center"/>
        <w:rPr>
          <w:sz w:val="24"/>
          <w:szCs w:val="24"/>
        </w:rPr>
      </w:pPr>
    </w:p>
    <w:p w:rsidR="00666A24" w:rsidRDefault="00666094">
      <w:pPr>
        <w:ind w:left="4989"/>
        <w:jc w:val="both"/>
      </w:pPr>
      <w:r>
        <w:rPr>
          <w:sz w:val="24"/>
          <w:szCs w:val="24"/>
        </w:rPr>
        <w:t>Кому: ____________________________________</w:t>
      </w:r>
    </w:p>
    <w:p w:rsidR="00666A24" w:rsidRDefault="00666094">
      <w:pPr>
        <w:ind w:left="4989"/>
        <w:jc w:val="both"/>
      </w:pPr>
      <w:r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4"/>
          <w:szCs w:val="24"/>
        </w:rPr>
        <w:t>_____________________</w:t>
      </w:r>
    </w:p>
    <w:p w:rsidR="00666A24" w:rsidRDefault="00666A24">
      <w:pPr>
        <w:ind w:left="4989"/>
        <w:jc w:val="both"/>
        <w:rPr>
          <w:sz w:val="24"/>
          <w:szCs w:val="24"/>
        </w:rPr>
      </w:pPr>
    </w:p>
    <w:p w:rsidR="00666A24" w:rsidRDefault="0066609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Контактные данные: _______________________</w:t>
      </w:r>
    </w:p>
    <w:p w:rsidR="00666A24" w:rsidRDefault="0066609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666A24" w:rsidRDefault="00666A24">
      <w:pPr>
        <w:ind w:left="4989"/>
        <w:jc w:val="both"/>
        <w:rPr>
          <w:sz w:val="24"/>
          <w:szCs w:val="24"/>
        </w:rPr>
      </w:pPr>
    </w:p>
    <w:p w:rsidR="00666A24" w:rsidRDefault="00666094">
      <w:pPr>
        <w:ind w:firstLine="8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Уведомление об отсутствии информации в реестре муниципального имущества</w:t>
      </w:r>
    </w:p>
    <w:p w:rsidR="00666A24" w:rsidRDefault="00666A24">
      <w:pPr>
        <w:ind w:firstLine="850"/>
        <w:jc w:val="center"/>
        <w:rPr>
          <w:b/>
          <w:bCs/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«________» __________ 20__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________________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</w:t>
      </w:r>
      <w:r>
        <w:rPr>
          <w:sz w:val="24"/>
          <w:szCs w:val="24"/>
        </w:rPr>
        <w:t>ссмотрения заявления от «______» _________________ 20______ г.</w:t>
      </w:r>
      <w:r>
        <w:rPr>
          <w:sz w:val="24"/>
          <w:szCs w:val="24"/>
        </w:rPr>
        <w:br/>
        <w:t>№ _______________ (Заявитель ________________) сообщаем об отсутствии в реестре муниципального имущества запрашиваемых сведений.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_______________________________.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666A24" w:rsidRDefault="00666094">
      <w:pPr>
        <w:ind w:firstLine="85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Должность сотрудника,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Ф.И.О.</w:t>
      </w:r>
    </w:p>
    <w:p w:rsidR="00666A24" w:rsidRDefault="00666094">
      <w:pPr>
        <w:ind w:firstLine="85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принявшего решение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br w:type="page"/>
      </w:r>
    </w:p>
    <w:p w:rsidR="00666A24" w:rsidRDefault="00666094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:rsidR="00666A24" w:rsidRDefault="00666094">
      <w:pPr>
        <w:ind w:left="4962" w:right="-1"/>
        <w:jc w:val="both"/>
      </w:pPr>
      <w:r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960353" w:rsidRPr="00960353">
        <w:rPr>
          <w:rFonts w:eastAsia="Times New Roman"/>
          <w:bCs/>
          <w:color w:val="000000"/>
          <w:sz w:val="24"/>
          <w:szCs w:val="24"/>
        </w:rPr>
        <w:t>администрации Красногорского сельского поселения Ленинского района Республики Крым</w:t>
      </w:r>
      <w:r>
        <w:rPr>
          <w:rFonts w:eastAsia="Times New Roman"/>
          <w:bCs/>
          <w:color w:val="000000"/>
          <w:sz w:val="24"/>
          <w:szCs w:val="24"/>
        </w:rPr>
        <w:t xml:space="preserve"> по предоставлению муниципальной услуги «Предоставление информации об </w:t>
      </w:r>
      <w:r>
        <w:rPr>
          <w:rFonts w:eastAsia="Times New Roman"/>
          <w:bCs/>
          <w:color w:val="000000"/>
          <w:sz w:val="24"/>
          <w:szCs w:val="24"/>
        </w:rPr>
        <w:t>объектах учета из реестра муниципального имущества»</w:t>
      </w:r>
    </w:p>
    <w:p w:rsidR="00666A24" w:rsidRDefault="00666A24">
      <w:pPr>
        <w:ind w:left="4962" w:right="-1"/>
        <w:jc w:val="both"/>
      </w:pPr>
    </w:p>
    <w:p w:rsidR="00666A24" w:rsidRDefault="00666A24">
      <w:pPr>
        <w:ind w:left="4962" w:right="-1"/>
        <w:jc w:val="both"/>
      </w:pPr>
    </w:p>
    <w:p w:rsidR="00666A24" w:rsidRDefault="00666A24">
      <w:pPr>
        <w:ind w:left="4932"/>
        <w:jc w:val="both"/>
      </w:pPr>
    </w:p>
    <w:p w:rsidR="00666A24" w:rsidRDefault="00666094">
      <w:pPr>
        <w:ind w:firstLine="850"/>
        <w:jc w:val="center"/>
        <w:rPr>
          <w:b/>
          <w:bCs/>
          <w:i/>
          <w:iCs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Форма «Уведомление об отказе в предоставлении сведений из реестра муниципального имущества»</w:t>
      </w:r>
    </w:p>
    <w:p w:rsidR="00666A24" w:rsidRDefault="00666A24">
      <w:pPr>
        <w:ind w:firstLine="850"/>
        <w:jc w:val="center"/>
        <w:rPr>
          <w:rFonts w:eastAsia="Times New Roman"/>
          <w:color w:val="000000"/>
          <w:sz w:val="24"/>
          <w:szCs w:val="24"/>
        </w:rPr>
      </w:pPr>
    </w:p>
    <w:p w:rsidR="00666A24" w:rsidRDefault="00666A24">
      <w:pPr>
        <w:ind w:firstLine="850"/>
        <w:jc w:val="center"/>
        <w:rPr>
          <w:rFonts w:eastAsia="Times New Roman"/>
          <w:color w:val="000000"/>
          <w:sz w:val="24"/>
          <w:szCs w:val="24"/>
        </w:rPr>
      </w:pPr>
    </w:p>
    <w:p w:rsidR="00666A24" w:rsidRDefault="00666094">
      <w:pPr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_____________________________________________________________________</w:t>
      </w:r>
    </w:p>
    <w:p w:rsidR="00666A24" w:rsidRDefault="0066609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Наименование Уполномоченного органа</w:t>
      </w:r>
    </w:p>
    <w:p w:rsidR="00666A24" w:rsidRDefault="00666A24">
      <w:pPr>
        <w:jc w:val="center"/>
        <w:rPr>
          <w:sz w:val="24"/>
          <w:szCs w:val="24"/>
        </w:rPr>
      </w:pPr>
    </w:p>
    <w:p w:rsidR="00666A24" w:rsidRDefault="00666A24">
      <w:pPr>
        <w:jc w:val="center"/>
        <w:rPr>
          <w:sz w:val="24"/>
          <w:szCs w:val="24"/>
        </w:rPr>
      </w:pPr>
    </w:p>
    <w:p w:rsidR="00666A24" w:rsidRDefault="00666094">
      <w:pPr>
        <w:ind w:left="4989"/>
        <w:jc w:val="both"/>
      </w:pPr>
      <w:r>
        <w:rPr>
          <w:sz w:val="24"/>
          <w:szCs w:val="24"/>
        </w:rPr>
        <w:t>Кому: ____________________________________</w:t>
      </w:r>
    </w:p>
    <w:p w:rsidR="00666A24" w:rsidRDefault="00666094">
      <w:pPr>
        <w:ind w:left="4989"/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</w:t>
      </w:r>
    </w:p>
    <w:p w:rsidR="00666A24" w:rsidRDefault="00666A24">
      <w:pPr>
        <w:ind w:left="4989"/>
        <w:jc w:val="both"/>
        <w:rPr>
          <w:sz w:val="24"/>
          <w:szCs w:val="24"/>
        </w:rPr>
      </w:pPr>
    </w:p>
    <w:p w:rsidR="00666A24" w:rsidRDefault="0066609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Контактные данные: _______________________</w:t>
      </w:r>
    </w:p>
    <w:p w:rsidR="00666A24" w:rsidRDefault="0066609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666A24" w:rsidRDefault="00666A24">
      <w:pPr>
        <w:ind w:left="4989"/>
        <w:jc w:val="both"/>
        <w:rPr>
          <w:sz w:val="24"/>
          <w:szCs w:val="24"/>
        </w:rPr>
      </w:pPr>
    </w:p>
    <w:p w:rsidR="00666A24" w:rsidRDefault="00666094">
      <w:pPr>
        <w:ind w:firstLine="8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Уведомление об отказе в предоставлении сведений из реестра муниципального имущества</w:t>
      </w:r>
    </w:p>
    <w:p w:rsidR="00666A24" w:rsidRDefault="00666A24">
      <w:pPr>
        <w:ind w:firstLine="850"/>
        <w:jc w:val="center"/>
        <w:rPr>
          <w:b/>
          <w:bCs/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«________» __________ 20__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________________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от «______» _________________ 20______ г.</w:t>
      </w:r>
      <w:r>
        <w:rPr>
          <w:sz w:val="24"/>
          <w:szCs w:val="24"/>
        </w:rPr>
        <w:br/>
        <w:t xml:space="preserve">№ _______________ (Заявитель </w:t>
      </w:r>
      <w:r>
        <w:rPr>
          <w:sz w:val="24"/>
          <w:szCs w:val="24"/>
        </w:rPr>
        <w:t>________________) принято решение об отказе в выдаче выписки из реестра государственного (муниципального) имущества по следующим основаниям: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_______________________________________________________________________________________________________________________________.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_______________________________.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 вправе повторно обратиться в уполномоченный орган с заявлением </w:t>
      </w:r>
      <w:r>
        <w:rPr>
          <w:sz w:val="24"/>
          <w:szCs w:val="24"/>
        </w:rPr>
        <w:t>после устранения указанных нарушений.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666A24" w:rsidRDefault="00666094">
      <w:pPr>
        <w:ind w:firstLine="85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Должность сотрудника,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Ф.И.О.</w:t>
      </w:r>
    </w:p>
    <w:p w:rsidR="00666A24" w:rsidRDefault="00666094">
      <w:pPr>
        <w:ind w:firstLine="85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принявшего решение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br w:type="page"/>
      </w:r>
    </w:p>
    <w:p w:rsidR="00666A24" w:rsidRDefault="00666094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7</w:t>
      </w:r>
    </w:p>
    <w:p w:rsidR="00666A24" w:rsidRDefault="00666094">
      <w:pPr>
        <w:ind w:left="4962" w:right="-1"/>
        <w:jc w:val="both"/>
      </w:pPr>
      <w:r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960353" w:rsidRPr="00960353">
        <w:rPr>
          <w:rFonts w:eastAsia="Times New Roman"/>
          <w:bCs/>
          <w:color w:val="000000"/>
          <w:sz w:val="24"/>
          <w:szCs w:val="24"/>
        </w:rPr>
        <w:t>администрации Красногорского сельского поселения Ленинского района Республики Крым</w:t>
      </w:r>
      <w:r>
        <w:rPr>
          <w:rFonts w:eastAsia="Times New Roman"/>
          <w:bCs/>
          <w:color w:val="000000"/>
          <w:sz w:val="24"/>
          <w:szCs w:val="24"/>
        </w:rPr>
        <w:t xml:space="preserve"> по предоставлению муниципальной услуги «Предоставление информации об объектах учета из реестра муниципального имущества»</w:t>
      </w:r>
    </w:p>
    <w:p w:rsidR="00666A24" w:rsidRDefault="00666A24">
      <w:pPr>
        <w:ind w:left="4962" w:right="-1"/>
        <w:jc w:val="both"/>
      </w:pPr>
    </w:p>
    <w:p w:rsidR="00666A24" w:rsidRDefault="00666A24">
      <w:pPr>
        <w:ind w:left="4962" w:right="-1"/>
        <w:jc w:val="both"/>
      </w:pPr>
    </w:p>
    <w:p w:rsidR="00666A24" w:rsidRDefault="00666094">
      <w:pPr>
        <w:ind w:firstLine="850"/>
        <w:jc w:val="center"/>
        <w:rPr>
          <w:b/>
          <w:bCs/>
          <w:i/>
          <w:iCs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Форма «Заявление (запрос) о пре</w:t>
      </w: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доставлении муниципальной услуги «Предоставление информации об объектах учета, содержащейся в реестре муниципального имущества»</w:t>
      </w:r>
    </w:p>
    <w:p w:rsidR="00666A24" w:rsidRDefault="00666A24">
      <w:pPr>
        <w:ind w:firstLine="850"/>
        <w:jc w:val="center"/>
        <w:rPr>
          <w:rFonts w:eastAsia="Times New Roman"/>
          <w:color w:val="000000"/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Характеристики объекта учета, позволяющие его однозначно определить (в зависимости от вида объекта, в отношении которого </w:t>
      </w:r>
      <w:r>
        <w:rPr>
          <w:sz w:val="24"/>
          <w:szCs w:val="24"/>
        </w:rPr>
        <w:t>запрашивается информация):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вид объекта: ____________________________________________________________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объекта: ___________________________________________________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реестровый номер объекта: _______________________________________________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r>
        <w:rPr>
          <w:sz w:val="24"/>
          <w:szCs w:val="24"/>
        </w:rPr>
        <w:t>(местоположение) объекта: _________________________________________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кадастровый (условный) номер объекта: ___________________________________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вид разрешенного использования: _________________________________________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эмитента: _________________</w:t>
      </w:r>
      <w:r>
        <w:rPr>
          <w:sz w:val="24"/>
          <w:szCs w:val="24"/>
        </w:rPr>
        <w:t>_________________________________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ИНН _____________________________________________________________________</w:t>
      </w:r>
    </w:p>
    <w:p w:rsidR="00666A24" w:rsidRDefault="00666094">
      <w:p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юридического лица (в отношении которого запрашивается информация) _____________________________________________________________________</w:t>
      </w:r>
      <w:r>
        <w:rPr>
          <w:sz w:val="24"/>
          <w:szCs w:val="24"/>
        </w:rPr>
        <w:t>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юридического лица, в котором есть уставной капитал 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марка, модель ___________________________________________________________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регистрационный номер ___________________________________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</w:t>
      </w:r>
      <w:r>
        <w:rPr>
          <w:sz w:val="24"/>
          <w:szCs w:val="24"/>
        </w:rPr>
        <w:t>номер судна ___________________________________________</w:t>
      </w:r>
    </w:p>
    <w:p w:rsidR="00666A24" w:rsidRDefault="00666094">
      <w:p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иные характеристики объекта, помогающие его идентифицировать (в свободной форме): _________________________________________________________________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заявителе, являющемся физическим лицом: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 и отчество (последнее - при наличии): 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документа, удостоверяющего личность: 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серия и номер документа, удостоверяющего личность: 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дата выдачи документа, удостоверяю</w:t>
      </w:r>
      <w:r>
        <w:rPr>
          <w:sz w:val="24"/>
          <w:szCs w:val="24"/>
        </w:rPr>
        <w:t>щего личность: 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кем выдан документ, удостоверяющий личность: 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номер телефона: _________________________________________________________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почты: ___________________________________________</w:t>
      </w:r>
      <w:r>
        <w:rPr>
          <w:sz w:val="24"/>
          <w:szCs w:val="24"/>
        </w:rPr>
        <w:t>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заявителе, являющемся индивидуальным предпринимателем:</w:t>
      </w:r>
    </w:p>
    <w:p w:rsidR="00666A24" w:rsidRDefault="00666094">
      <w:p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 и отчество (последнее - при наличии) индивидуального предпринимателя: ____________________________________________________________________________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ОГРНИП _________________</w:t>
      </w:r>
      <w:r>
        <w:rPr>
          <w:sz w:val="24"/>
          <w:szCs w:val="24"/>
        </w:rPr>
        <w:t>_________________________________________________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номер налогоплательщика (ИНН): 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документа, удостоверяющего личность: 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серия и номер документа, удостоверяющего личность: _______</w:t>
      </w:r>
      <w:r>
        <w:rPr>
          <w:sz w:val="24"/>
          <w:szCs w:val="24"/>
        </w:rPr>
        <w:t>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дата выдачи документа, удостоверяющего личность: 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кем выдан документ, удостоверяющий личность: 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номер телефона: _________________________________________________________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</w:t>
      </w:r>
      <w:r>
        <w:rPr>
          <w:sz w:val="24"/>
          <w:szCs w:val="24"/>
        </w:rPr>
        <w:t>почты: _______________________________________________.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заявителе, являющемся юридическим лицом: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 с указанием его организационно-правовой формы: ________________________________________________________;</w:t>
      </w:r>
    </w:p>
    <w:p w:rsidR="00666A24" w:rsidRDefault="00666094">
      <w:pPr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ос</w:t>
      </w:r>
      <w:r>
        <w:rPr>
          <w:sz w:val="24"/>
          <w:szCs w:val="24"/>
        </w:rPr>
        <w:t>новной государственный регистрационный номер юридического лица (ОГРН): ________________________________________________________________;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номер налогоплательщика (ИНН): _______________________;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номер телефона: _____________________________</w:t>
      </w:r>
      <w:r>
        <w:rPr>
          <w:sz w:val="24"/>
          <w:szCs w:val="24"/>
        </w:rPr>
        <w:t>___________________________;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почты: _______________________________________________;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 ________________________________________________________.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заявителе, являющемся представителем (уполномоченным лицом) юридиче</w:t>
      </w:r>
      <w:r>
        <w:rPr>
          <w:sz w:val="24"/>
          <w:szCs w:val="24"/>
        </w:rPr>
        <w:t>ского лица: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 и отчество (последнее - при наличии) 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__________________________________________________________;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документа, удостоверяющего личность: 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серия и номер </w:t>
      </w:r>
      <w:r>
        <w:rPr>
          <w:sz w:val="24"/>
          <w:szCs w:val="24"/>
        </w:rPr>
        <w:t>документа, удостоверяющего личность: 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дата выдачи документа, удостоверяющего личность: _______________________;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кем выдан документ, удостоверяющий личность: ___________________________;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код подразделения, выдавшего документ, удостовер</w:t>
      </w:r>
      <w:r>
        <w:rPr>
          <w:sz w:val="24"/>
          <w:szCs w:val="24"/>
        </w:rPr>
        <w:t>яющий личность: 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номер телефона: ________________________________________________________;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почты: _______________________________________________;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должность уполномоченного лица юридического лица _______________________.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Сведени</w:t>
      </w:r>
      <w:r>
        <w:rPr>
          <w:sz w:val="24"/>
          <w:szCs w:val="24"/>
        </w:rPr>
        <w:t>я о заявителе, являющемся представителем физического лица/индивидуального предпринимателя: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 и отчество (последнее - при наличии): 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документа, удостоверяющего личность: 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серия и номер </w:t>
      </w:r>
      <w:r>
        <w:rPr>
          <w:sz w:val="24"/>
          <w:szCs w:val="24"/>
        </w:rPr>
        <w:t>документа, удостоверяющего личность: 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дата выдачи документа, удостоверяющего личность: _______________________;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кем выдан документ, удостоверяющий личность: ___________________________;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номер телефона: ________________________________</w:t>
      </w:r>
      <w:r>
        <w:rPr>
          <w:sz w:val="24"/>
          <w:szCs w:val="24"/>
        </w:rPr>
        <w:t>________________________;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почты: _______________________________________________.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получения результатов предоставления услуги в отношении несовершеннолетнего, оформленных в форме документа на бумажном носителе, зак</w:t>
      </w:r>
      <w:r>
        <w:rPr>
          <w:sz w:val="24"/>
          <w:szCs w:val="24"/>
        </w:rPr>
        <w:t>онным представителем несовершеннолетнего, не являющегося заявителем, указать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результатов предостав</w:t>
      </w:r>
      <w:r>
        <w:rPr>
          <w:sz w:val="24"/>
          <w:szCs w:val="24"/>
        </w:rPr>
        <w:t xml:space="preserve">ления услуги: </w:t>
      </w:r>
    </w:p>
    <w:p w:rsidR="00666A24" w:rsidRDefault="0066609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Способ получения результата услуги: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на адрес электронной почты: _____ да, _____  нет;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МФЦ (в случае подачи заявления через МФЦ):  _____ да, _____  нет;</w:t>
      </w:r>
    </w:p>
    <w:p w:rsidR="00666A24" w:rsidRDefault="0066609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>осредством почтового отправления: _____ да, _________ нет.</w:t>
      </w:r>
    </w:p>
    <w:p w:rsidR="00666A24" w:rsidRDefault="00666A24">
      <w:pPr>
        <w:ind w:firstLine="850"/>
        <w:jc w:val="both"/>
        <w:rPr>
          <w:sz w:val="24"/>
          <w:szCs w:val="24"/>
        </w:rPr>
      </w:pPr>
    </w:p>
    <w:p w:rsidR="00666A24" w:rsidRDefault="00666094">
      <w:pPr>
        <w:ind w:firstLine="850"/>
        <w:jc w:val="both"/>
        <w:rPr>
          <w:sz w:val="24"/>
          <w:szCs w:val="24"/>
        </w:rPr>
      </w:pPr>
      <w:r>
        <w:br w:type="page"/>
      </w:r>
    </w:p>
    <w:p w:rsidR="00666A24" w:rsidRDefault="00666094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8</w:t>
      </w:r>
    </w:p>
    <w:p w:rsidR="00666A24" w:rsidRDefault="00666094">
      <w:pPr>
        <w:ind w:left="4962" w:right="-1"/>
        <w:jc w:val="both"/>
      </w:pPr>
      <w:r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960353" w:rsidRPr="00960353">
        <w:rPr>
          <w:rFonts w:eastAsia="Times New Roman"/>
          <w:bCs/>
          <w:color w:val="000000"/>
          <w:sz w:val="24"/>
          <w:szCs w:val="24"/>
        </w:rPr>
        <w:t>администрации Красногорского сельского поселения Ленинского района Республики Крым</w:t>
      </w:r>
      <w:r>
        <w:rPr>
          <w:rFonts w:eastAsia="Times New Roman"/>
          <w:bCs/>
          <w:color w:val="000000"/>
          <w:sz w:val="24"/>
          <w:szCs w:val="24"/>
        </w:rPr>
        <w:t xml:space="preserve"> по предоставлению муниципальной услуги «Предоставление информации об объектах учета из реестра муниципального имущества»</w:t>
      </w:r>
    </w:p>
    <w:p w:rsidR="00666A24" w:rsidRDefault="00666A24">
      <w:pPr>
        <w:ind w:left="4962" w:right="-1"/>
        <w:jc w:val="both"/>
      </w:pPr>
    </w:p>
    <w:p w:rsidR="00666A24" w:rsidRDefault="00666A24">
      <w:pPr>
        <w:ind w:left="4962" w:right="-1"/>
        <w:jc w:val="both"/>
      </w:pPr>
    </w:p>
    <w:p w:rsidR="00666A24" w:rsidRDefault="00666094">
      <w:pPr>
        <w:ind w:firstLine="850"/>
        <w:jc w:val="center"/>
        <w:rPr>
          <w:b/>
          <w:bCs/>
          <w:i/>
          <w:iCs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Форма «Согла</w:t>
      </w: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сия на обработку персональных данных»</w:t>
      </w:r>
    </w:p>
    <w:p w:rsidR="00666A24" w:rsidRDefault="00666A24">
      <w:pPr>
        <w:ind w:firstLine="850"/>
        <w:jc w:val="center"/>
        <w:rPr>
          <w:b/>
          <w:bCs/>
          <w:i/>
          <w:iCs/>
        </w:rPr>
      </w:pPr>
    </w:p>
    <w:p w:rsidR="00666A24" w:rsidRDefault="00666A24">
      <w:pPr>
        <w:ind w:firstLine="850"/>
        <w:jc w:val="center"/>
        <w:rPr>
          <w:b/>
          <w:bCs/>
          <w:i/>
          <w:iCs/>
        </w:rPr>
      </w:pPr>
    </w:p>
    <w:p w:rsidR="00666A24" w:rsidRDefault="0066609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СОГЛАСИЕ</w:t>
      </w:r>
    </w:p>
    <w:p w:rsidR="00666A24" w:rsidRDefault="0066609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на обработку персональных данных</w:t>
      </w:r>
    </w:p>
    <w:p w:rsidR="00666A24" w:rsidRDefault="00666094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Я,</w:t>
      </w:r>
      <w:r>
        <w:rPr>
          <w:i/>
          <w:iCs/>
          <w:sz w:val="24"/>
          <w:szCs w:val="24"/>
        </w:rPr>
        <w:t xml:space="preserve"> _____________________________________________________________________________</w:t>
      </w:r>
    </w:p>
    <w:p w:rsidR="00666A24" w:rsidRDefault="00666094">
      <w:pPr>
        <w:ind w:left="2832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(фамилия, имя, отчество - при наличии)</w:t>
      </w:r>
    </w:p>
    <w:p w:rsidR="00666A24" w:rsidRDefault="006660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основной документ, удостоверяющий личность: </w:t>
      </w:r>
      <w:r>
        <w:rPr>
          <w:sz w:val="24"/>
          <w:szCs w:val="24"/>
        </w:rPr>
        <w:t>_______________________________________</w:t>
      </w:r>
    </w:p>
    <w:p w:rsidR="00666A24" w:rsidRDefault="0066609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666A24" w:rsidRDefault="0066609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666A24" w:rsidRDefault="00666A24">
      <w:pPr>
        <w:jc w:val="both"/>
        <w:rPr>
          <w:sz w:val="24"/>
          <w:szCs w:val="24"/>
        </w:rPr>
      </w:pPr>
    </w:p>
    <w:p w:rsidR="00666A24" w:rsidRDefault="00666094">
      <w:pPr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 ________________</w:t>
      </w:r>
      <w:r>
        <w:rPr>
          <w:sz w:val="24"/>
          <w:szCs w:val="24"/>
        </w:rPr>
        <w:t>_________________________________</w:t>
      </w:r>
    </w:p>
    <w:p w:rsidR="00666A24" w:rsidRDefault="0066609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даю свое согласие на обработку моих персональных данных, относящихся исключительно к перечисленным ниже категориям персональных данных: фамил</w:t>
      </w:r>
      <w:r>
        <w:rPr>
          <w:sz w:val="24"/>
          <w:szCs w:val="24"/>
        </w:rPr>
        <w:t>ия, имя, отчество; пол; дата рождения; тип документа, удостоверяющего личность; данные документа, удостоверяющего личность; гражданство; сведения об инвалидности и иные сведения.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Я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даю согласие на использование персональных данных исключительно в целях рас</w:t>
      </w:r>
      <w:r>
        <w:rPr>
          <w:sz w:val="24"/>
          <w:szCs w:val="24"/>
        </w:rPr>
        <w:t>смотрения моих документов, а также на хранение данных об этих результатах на электронных носителях.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</w:t>
      </w:r>
      <w:r>
        <w:rPr>
          <w:sz w:val="24"/>
          <w:szCs w:val="24"/>
        </w:rPr>
        <w:t>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</w:t>
      </w:r>
      <w:r>
        <w:rPr>
          <w:sz w:val="24"/>
          <w:szCs w:val="24"/>
        </w:rPr>
        <w:t>уществление любых иных действий, предусмотренных действующим законодательством Российской Федерации.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Я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</w:t>
      </w:r>
      <w:r>
        <w:rPr>
          <w:sz w:val="24"/>
          <w:szCs w:val="24"/>
        </w:rPr>
        <w:t>ии как неавтоматизированным, так и автоматизированным способами.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может быть отозвано в любой момент по моему письменному за</w:t>
      </w:r>
      <w:r>
        <w:rPr>
          <w:sz w:val="24"/>
          <w:szCs w:val="24"/>
        </w:rPr>
        <w:t>явлению.</w:t>
      </w:r>
    </w:p>
    <w:p w:rsidR="00666A24" w:rsidRDefault="006660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666A24" w:rsidRDefault="00666A24">
      <w:pPr>
        <w:ind w:firstLine="709"/>
        <w:jc w:val="both"/>
        <w:rPr>
          <w:sz w:val="24"/>
          <w:szCs w:val="24"/>
        </w:rPr>
      </w:pPr>
    </w:p>
    <w:p w:rsidR="00666A24" w:rsidRDefault="00666094">
      <w:pPr>
        <w:jc w:val="both"/>
        <w:rPr>
          <w:sz w:val="24"/>
          <w:szCs w:val="24"/>
        </w:rPr>
      </w:pPr>
      <w:r>
        <w:rPr>
          <w:sz w:val="24"/>
          <w:szCs w:val="24"/>
        </w:rPr>
        <w:t>«___» ___________202___ г. /_____________________/ ________________________________</w:t>
      </w:r>
    </w:p>
    <w:p w:rsidR="00666A24" w:rsidRDefault="00666094">
      <w:pPr>
        <w:ind w:left="2832" w:firstLine="708"/>
        <w:jc w:val="both"/>
      </w:pPr>
      <w:r>
        <w:rPr>
          <w:bCs/>
          <w:i/>
          <w:iCs/>
          <w:sz w:val="20"/>
        </w:rPr>
        <w:t>(Подпись)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>
        <w:rPr>
          <w:bCs/>
          <w:i/>
          <w:iCs/>
          <w:sz w:val="20"/>
        </w:rPr>
        <w:t>Расшифровка подписи)</w:t>
      </w:r>
    </w:p>
    <w:p w:rsidR="00666A24" w:rsidRDefault="00666094">
      <w:pPr>
        <w:ind w:firstLine="850"/>
        <w:jc w:val="both"/>
        <w:rPr>
          <w:i/>
          <w:iCs/>
          <w:shd w:val="clear" w:color="auto" w:fill="FFFF00"/>
        </w:rPr>
      </w:pPr>
      <w:r>
        <w:br w:type="page"/>
      </w:r>
    </w:p>
    <w:p w:rsidR="00666A24" w:rsidRDefault="00666094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9</w:t>
      </w:r>
    </w:p>
    <w:p w:rsidR="00666A24" w:rsidRDefault="00666094">
      <w:pPr>
        <w:ind w:left="4962" w:right="-1"/>
        <w:jc w:val="both"/>
      </w:pPr>
      <w:r>
        <w:rPr>
          <w:rFonts w:eastAsia="Times New Roman"/>
          <w:bCs/>
          <w:color w:val="000000"/>
          <w:spacing w:val="-4"/>
          <w:sz w:val="24"/>
          <w:szCs w:val="24"/>
        </w:rPr>
        <w:t xml:space="preserve">к </w:t>
      </w:r>
      <w:r>
        <w:rPr>
          <w:rFonts w:eastAsia="Times New Roman"/>
          <w:bCs/>
          <w:color w:val="000000"/>
          <w:spacing w:val="-4"/>
          <w:sz w:val="24"/>
          <w:szCs w:val="24"/>
        </w:rPr>
        <w:t xml:space="preserve">административному регламенту </w:t>
      </w:r>
      <w:r w:rsidR="00960353" w:rsidRPr="00960353">
        <w:rPr>
          <w:rFonts w:eastAsia="Times New Roman"/>
          <w:bCs/>
          <w:color w:val="000000"/>
          <w:spacing w:val="-4"/>
          <w:sz w:val="24"/>
          <w:szCs w:val="24"/>
        </w:rPr>
        <w:t>администрации Красногорского сельского поселения Ленинского района Республики Крым</w:t>
      </w:r>
      <w:r>
        <w:rPr>
          <w:rFonts w:eastAsia="Times New Roman"/>
          <w:bCs/>
          <w:color w:val="000000"/>
          <w:spacing w:val="-4"/>
          <w:sz w:val="24"/>
          <w:szCs w:val="24"/>
        </w:rPr>
        <w:t xml:space="preserve"> по предоставлению муниципальной услуги «Предоставление информации об объектах учета из реестра муниципального имущества»</w:t>
      </w:r>
    </w:p>
    <w:p w:rsidR="00666A24" w:rsidRDefault="00666A24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:rsidR="00666A24" w:rsidRDefault="00666094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:rsidR="00666A24" w:rsidRDefault="00666094">
      <w:pPr>
        <w:ind w:firstLine="4962"/>
      </w:pPr>
      <w:r>
        <w:rPr>
          <w:sz w:val="26"/>
          <w:szCs w:val="26"/>
        </w:rPr>
        <w:t>_____________________________________</w:t>
      </w:r>
    </w:p>
    <w:p w:rsidR="00666A24" w:rsidRDefault="00666094">
      <w:pPr>
        <w:ind w:firstLine="4962"/>
      </w:pPr>
      <w:r>
        <w:rPr>
          <w:sz w:val="26"/>
          <w:szCs w:val="26"/>
        </w:rPr>
        <w:t>_____________________________________</w:t>
      </w:r>
    </w:p>
    <w:p w:rsidR="00666A24" w:rsidRDefault="00666094">
      <w:pPr>
        <w:ind w:firstLine="4962"/>
      </w:pPr>
      <w:r>
        <w:rPr>
          <w:sz w:val="26"/>
          <w:szCs w:val="26"/>
        </w:rPr>
        <w:t>_____________________________________</w:t>
      </w:r>
    </w:p>
    <w:p w:rsidR="00666A24" w:rsidRDefault="00666094">
      <w:pPr>
        <w:ind w:firstLine="4962"/>
        <w:jc w:val="center"/>
      </w:pPr>
      <w:r>
        <w:rPr>
          <w:rFonts w:eastAsia="Times New Roman"/>
          <w:i/>
          <w:iCs/>
          <w:sz w:val="20"/>
          <w:szCs w:val="20"/>
          <w:lang w:bidi="ru-RU"/>
        </w:rPr>
        <w:t>(кому)</w:t>
      </w:r>
    </w:p>
    <w:p w:rsidR="00666A24" w:rsidRDefault="00666A24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666A24" w:rsidRDefault="00666094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:rsidR="00666A24" w:rsidRDefault="00666094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:rsidR="00666A24" w:rsidRDefault="00666A24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:rsidR="00666A24" w:rsidRDefault="0066609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666A24" w:rsidRDefault="00666A24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:rsidR="00666A24" w:rsidRDefault="00666094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 xml:space="preserve">По результатам рассмотрения заявления о </w:t>
      </w:r>
      <w:r>
        <w:rPr>
          <w:rFonts w:eastAsia="Times New Roman"/>
          <w:color w:val="000000"/>
          <w:sz w:val="24"/>
          <w:szCs w:val="24"/>
          <w:lang w:bidi="ru-RU"/>
        </w:rPr>
        <w:t>предоставлении муниципальной услуги «Предоставление информации об объектах учета из реестра муниципального имущества» и представленных документов __________________________________________________________</w:t>
      </w:r>
    </w:p>
    <w:p w:rsidR="00666A24" w:rsidRDefault="00666094">
      <w:pPr>
        <w:ind w:right="-1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________________________________</w:t>
      </w:r>
    </w:p>
    <w:p w:rsidR="00666A24" w:rsidRDefault="00666094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заявителя</w:t>
      </w:r>
    </w:p>
    <w:p w:rsidR="00666A24" w:rsidRDefault="0066609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666A24" w:rsidRDefault="0066609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и № заявления)</w:t>
      </w:r>
    </w:p>
    <w:p w:rsidR="00666A24" w:rsidRDefault="00666A24">
      <w:pPr>
        <w:ind w:right="-1"/>
        <w:jc w:val="both"/>
        <w:rPr>
          <w:rFonts w:eastAsia="Times New Roman"/>
          <w:sz w:val="24"/>
          <w:szCs w:val="24"/>
        </w:rPr>
      </w:pPr>
    </w:p>
    <w:p w:rsidR="00666A24" w:rsidRDefault="0066609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принято решение об отказе в приеме документов, необходимых для предоставления </w:t>
      </w:r>
      <w:r>
        <w:rPr>
          <w:rFonts w:eastAsia="Times New Roman"/>
          <w:sz w:val="24"/>
          <w:szCs w:val="24"/>
        </w:rPr>
        <w:t>муниципальной услуги в связи с: ______________________________________________________</w:t>
      </w:r>
    </w:p>
    <w:p w:rsidR="00666A24" w:rsidRDefault="0066609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</w:p>
    <w:p w:rsidR="00666A24" w:rsidRDefault="00666094">
      <w:pPr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</w:t>
      </w:r>
    </w:p>
    <w:p w:rsidR="00666A24" w:rsidRDefault="0066609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</w:t>
      </w:r>
      <w:r>
        <w:rPr>
          <w:rFonts w:eastAsia="Times New Roman"/>
          <w:i/>
          <w:sz w:val="20"/>
          <w:szCs w:val="20"/>
        </w:rPr>
        <w:t>ниципальной услуги)</w:t>
      </w:r>
    </w:p>
    <w:p w:rsidR="00666A24" w:rsidRDefault="00666A24">
      <w:pPr>
        <w:ind w:right="-1"/>
        <w:jc w:val="both"/>
        <w:rPr>
          <w:rFonts w:eastAsia="Times New Roman"/>
          <w:sz w:val="24"/>
          <w:szCs w:val="24"/>
        </w:rPr>
      </w:pPr>
    </w:p>
    <w:p w:rsidR="00666A24" w:rsidRDefault="00666094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</w:t>
      </w:r>
    </w:p>
    <w:p w:rsidR="00666A24" w:rsidRDefault="00666094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:rsidR="00666A24" w:rsidRDefault="00666094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</w:t>
      </w:r>
      <w:r>
        <w:rPr>
          <w:rFonts w:eastAsia="Times New Roman"/>
          <w:sz w:val="24"/>
          <w:szCs w:val="24"/>
        </w:rPr>
        <w:t>транения указанных нарушений.</w:t>
      </w:r>
    </w:p>
    <w:p w:rsidR="00666A24" w:rsidRDefault="00666094">
      <w:pPr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666A24" w:rsidRDefault="00666A24">
      <w:pPr>
        <w:ind w:right="-1" w:firstLine="460"/>
        <w:jc w:val="both"/>
        <w:rPr>
          <w:rFonts w:eastAsia="Times New Roman"/>
          <w:sz w:val="24"/>
          <w:szCs w:val="24"/>
        </w:rPr>
      </w:pPr>
    </w:p>
    <w:p w:rsidR="00666A24" w:rsidRDefault="00666A24">
      <w:pPr>
        <w:pStyle w:val="afff0"/>
        <w:rPr>
          <w:rFonts w:eastAsia="Times New Roman"/>
          <w:spacing w:val="-4"/>
          <w:sz w:val="24"/>
          <w:szCs w:val="24"/>
        </w:rPr>
      </w:pPr>
    </w:p>
    <w:p w:rsidR="00666A24" w:rsidRDefault="00666094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666A24" w:rsidRDefault="00666094">
      <w:pPr>
        <w:rPr>
          <w:sz w:val="24"/>
          <w:szCs w:val="24"/>
        </w:rPr>
      </w:pPr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(Ф.И.О.)</w:t>
      </w:r>
    </w:p>
    <w:p w:rsidR="00666A24" w:rsidRDefault="00666094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:rsidR="00666A24" w:rsidRDefault="00666A2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66A24" w:rsidRDefault="00666A2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66A24" w:rsidRDefault="00666A2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66A24" w:rsidRDefault="00666A2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66A24" w:rsidRDefault="00666A2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66A24" w:rsidRDefault="00666A2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66A24" w:rsidRDefault="00666A2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66A24" w:rsidRDefault="00666094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666A24" w:rsidRDefault="00666094">
      <w:r>
        <w:rPr>
          <w:sz w:val="20"/>
          <w:szCs w:val="20"/>
        </w:rPr>
        <w:t>Номер телефона исполнителя</w:t>
      </w:r>
    </w:p>
    <w:sectPr w:rsidR="00666A24">
      <w:headerReference w:type="default" r:id="rId13"/>
      <w:headerReference w:type="first" r:id="rId14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094" w:rsidRDefault="00666094">
      <w:r>
        <w:separator/>
      </w:r>
    </w:p>
  </w:endnote>
  <w:endnote w:type="continuationSeparator" w:id="0">
    <w:p w:rsidR="00666094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094" w:rsidRDefault="00666094">
      <w:r>
        <w:separator/>
      </w:r>
    </w:p>
  </w:footnote>
  <w:footnote w:type="continuationSeparator" w:id="0">
    <w:p w:rsidR="00666094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A24" w:rsidRDefault="00666A24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A24" w:rsidRDefault="00666A24">
    <w:pPr>
      <w:pStyle w:val="a6"/>
      <w:jc w:val="center"/>
    </w:pPr>
  </w:p>
  <w:p w:rsidR="00666A24" w:rsidRDefault="00666A2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A24" w:rsidRDefault="00666A2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A24" w:rsidRDefault="00666A2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A24" w:rsidRDefault="00666A24">
    <w:pPr>
      <w:pStyle w:val="a6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A24" w:rsidRDefault="00666A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7372"/>
    <w:multiLevelType w:val="multilevel"/>
    <w:tmpl w:val="5074C9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F10DC3"/>
    <w:multiLevelType w:val="multilevel"/>
    <w:tmpl w:val="DEE45538"/>
    <w:lvl w:ilvl="0">
      <w:start w:val="1"/>
      <w:numFmt w:val="decimal"/>
      <w:lvlText w:val="%1."/>
      <w:lvlJc w:val="left"/>
      <w:pPr>
        <w:ind w:left="112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28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2" w:hanging="653"/>
        <w:jc w:val="left"/>
      </w:pPr>
      <w:rPr>
        <w:rFonts w:hint="default"/>
        <w:spacing w:val="-4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80" w:hanging="6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12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380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20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20" w:hanging="653"/>
      </w:pPr>
      <w:rPr>
        <w:rFonts w:hint="default"/>
        <w:lang w:val="ru-RU" w:eastAsia="en-US" w:bidi="ar-SA"/>
      </w:rPr>
    </w:lvl>
  </w:abstractNum>
  <w:abstractNum w:abstractNumId="2">
    <w:nsid w:val="757F518A"/>
    <w:multiLevelType w:val="multilevel"/>
    <w:tmpl w:val="A7FA8E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A24"/>
    <w:rsid w:val="00666094"/>
    <w:rsid w:val="00666A24"/>
    <w:rsid w:val="0096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styleId="afa">
    <w:name w:val="FollowedHyperlink"/>
    <w:rPr>
      <w:color w:val="800080"/>
      <w:u w:val="single"/>
    </w:rPr>
  </w:style>
  <w:style w:type="character" w:customStyle="1" w:styleId="afb">
    <w:name w:val="Символ сноски"/>
    <w:qFormat/>
    <w:rPr>
      <w:vertAlign w:val="superscript"/>
    </w:rPr>
  </w:style>
  <w:style w:type="character" w:styleId="afc">
    <w:name w:val="footnote reference"/>
    <w:rPr>
      <w:vertAlign w:val="superscript"/>
    </w:rPr>
  </w:style>
  <w:style w:type="character" w:customStyle="1" w:styleId="afd">
    <w:name w:val="Символ нумерации"/>
    <w:qFormat/>
  </w:style>
  <w:style w:type="character" w:customStyle="1" w:styleId="afe">
    <w:name w:val="Символ концевой сноски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paragraph" w:customStyle="1" w:styleId="aff0">
    <w:name w:val="Заголовок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f1">
    <w:name w:val="List"/>
    <w:basedOn w:val="af2"/>
    <w:rPr>
      <w:rFonts w:ascii="PT Astra Serif" w:hAnsi="PT Astra Serif" w:cs="Noto Sans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4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5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6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7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8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9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tabs>
        <w:tab w:val="num" w:pos="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tabs>
        <w:tab w:val="num" w:pos="0"/>
      </w:tabs>
      <w:spacing w:line="276" w:lineRule="auto"/>
      <w:ind w:left="1145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tabs>
        <w:tab w:val="num" w:pos="0"/>
      </w:tabs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a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c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d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affe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f0">
    <w:name w:val="Нормальный"/>
    <w:basedOn w:val="a"/>
    <w:qFormat/>
  </w:style>
  <w:style w:type="table" w:styleId="afff1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899B-E0CF-4350-8710-985A7883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10169</TotalTime>
  <Pages>21</Pages>
  <Words>5992</Words>
  <Characters>34160</Characters>
  <Application>Microsoft Office Word</Application>
  <DocSecurity>0</DocSecurity>
  <Lines>284</Lines>
  <Paragraphs>80</Paragraphs>
  <ScaleCrop>false</ScaleCrop>
  <Company>Reanimator Extreme Edition</Company>
  <LinksUpToDate>false</LinksUpToDate>
  <CharactersWithSpaces>40072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User</cp:lastModifiedBy>
  <cp:revision>180</cp:revision>
  <cp:lastPrinted>2025-09-01T12:10:00Z</cp:lastPrinted>
  <dcterms:created xsi:type="dcterms:W3CDTF">2021-12-13T16:48:00Z</dcterms:created>
  <dcterms:modified xsi:type="dcterms:W3CDTF">2025-10-20T11:56:00Z</dcterms:modified>
  <dc:language>ru-RU</dc:language>
</cp:coreProperties>
</file>