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9C" w:rsidRPr="00CB5A21" w:rsidRDefault="00E0379C" w:rsidP="00E0379C">
      <w:pPr>
        <w:pStyle w:val="western"/>
        <w:spacing w:before="0" w:beforeAutospacing="0"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CB5A21">
        <w:rPr>
          <w:rFonts w:ascii="Times New Roman" w:hAnsi="Times New Roman" w:cs="Times New Roman"/>
          <w:b/>
          <w:iCs/>
          <w:sz w:val="28"/>
          <w:szCs w:val="28"/>
        </w:rPr>
        <w:t>УВЕДОМЛЕНИЕ О ПРОВЕДЕНИИ ОБЩЕСТВЕННОГО ОБСУЖДЕНИЯ</w:t>
      </w:r>
    </w:p>
    <w:bookmarkEnd w:id="0"/>
    <w:p w:rsidR="00E0379C" w:rsidRPr="009C1DE1" w:rsidRDefault="00E0379C" w:rsidP="00E0379C">
      <w:pPr>
        <w:spacing w:line="200" w:lineRule="atLeast"/>
        <w:ind w:right="-285"/>
        <w:jc w:val="center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Администрация муниципального образования </w:t>
      </w:r>
      <w:r w:rsidR="00FE4E1E">
        <w:rPr>
          <w:iCs/>
          <w:sz w:val="28"/>
          <w:szCs w:val="28"/>
        </w:rPr>
        <w:t>Красногор</w:t>
      </w:r>
      <w:r>
        <w:rPr>
          <w:iCs/>
          <w:sz w:val="28"/>
          <w:szCs w:val="28"/>
        </w:rPr>
        <w:t>ское сельское поселение Ленинского района Республики Крым сообщает, что в соответствии с требованиями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01.10.202</w:t>
      </w:r>
      <w:r w:rsidR="00DF7BF6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г. </w:t>
      </w:r>
      <w:r w:rsidRPr="00E0379C">
        <w:rPr>
          <w:iCs/>
          <w:sz w:val="28"/>
          <w:szCs w:val="28"/>
        </w:rPr>
        <w:t>по 1 ноября  202</w:t>
      </w:r>
      <w:r w:rsidR="00DF7BF6">
        <w:rPr>
          <w:iCs/>
          <w:sz w:val="28"/>
          <w:szCs w:val="28"/>
        </w:rPr>
        <w:t>5</w:t>
      </w:r>
      <w:r w:rsidRPr="00E0379C"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 xml:space="preserve"> проводится общественное обсуждение проекта постановления</w:t>
      </w:r>
      <w:proofErr w:type="gramStart"/>
      <w:r>
        <w:rPr>
          <w:iCs/>
          <w:sz w:val="28"/>
          <w:szCs w:val="28"/>
        </w:rPr>
        <w:t xml:space="preserve"> </w:t>
      </w:r>
      <w:r w:rsidRPr="009C1DE1">
        <w:rPr>
          <w:b/>
          <w:iCs/>
          <w:sz w:val="28"/>
          <w:szCs w:val="28"/>
        </w:rPr>
        <w:t>О</w:t>
      </w:r>
      <w:proofErr w:type="gramEnd"/>
      <w:r w:rsidRPr="009C1DE1">
        <w:rPr>
          <w:b/>
          <w:iCs/>
          <w:sz w:val="28"/>
          <w:szCs w:val="28"/>
        </w:rPr>
        <w:t xml:space="preserve">б утверждении </w:t>
      </w:r>
      <w:r w:rsidRPr="009C1DE1">
        <w:rPr>
          <w:b/>
          <w:bCs/>
          <w:iCs/>
          <w:sz w:val="28"/>
          <w:szCs w:val="28"/>
        </w:rPr>
        <w:t xml:space="preserve">программы профилактики </w:t>
      </w:r>
      <w:r w:rsidRPr="009C1DE1">
        <w:rPr>
          <w:b/>
          <w:i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</w:t>
      </w:r>
      <w:r w:rsidRPr="009C1DE1">
        <w:rPr>
          <w:b/>
          <w:bCs/>
          <w:iCs/>
          <w:sz w:val="28"/>
          <w:szCs w:val="28"/>
        </w:rPr>
        <w:t>на 202</w:t>
      </w:r>
      <w:r w:rsidR="00DF7BF6">
        <w:rPr>
          <w:b/>
          <w:bCs/>
          <w:iCs/>
          <w:sz w:val="28"/>
          <w:szCs w:val="28"/>
        </w:rPr>
        <w:t>6</w:t>
      </w:r>
      <w:r w:rsidRPr="009C1DE1">
        <w:rPr>
          <w:b/>
          <w:bCs/>
          <w:iCs/>
          <w:sz w:val="28"/>
          <w:szCs w:val="28"/>
        </w:rPr>
        <w:t xml:space="preserve"> год</w:t>
      </w:r>
    </w:p>
    <w:p w:rsidR="00E0379C" w:rsidRDefault="00E0379C" w:rsidP="00DF7BF6">
      <w:pPr>
        <w:pStyle w:val="20"/>
        <w:spacing w:before="0" w:after="0" w:line="320" w:lineRule="exact"/>
        <w:ind w:left="360"/>
        <w:jc w:val="both"/>
        <w:rPr>
          <w:rFonts w:cs="Times New Roman"/>
          <w:iCs/>
          <w:sz w:val="28"/>
          <w:szCs w:val="28"/>
        </w:rPr>
      </w:pPr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целях общественного обсуждения вышеуказанный проект размещен на официальном сайте Администрации </w:t>
      </w:r>
      <w:r w:rsidR="00DF7BF6">
        <w:rPr>
          <w:rFonts w:ascii="Times New Roman" w:hAnsi="Times New Roman" w:cs="Times New Roman"/>
          <w:iCs/>
          <w:sz w:val="28"/>
          <w:szCs w:val="28"/>
        </w:rPr>
        <w:t>Красногорского сель</w:t>
      </w:r>
      <w:r w:rsidR="00764877">
        <w:rPr>
          <w:rFonts w:ascii="Times New Roman" w:hAnsi="Times New Roman" w:cs="Times New Roman"/>
          <w:iCs/>
          <w:sz w:val="28"/>
          <w:szCs w:val="28"/>
        </w:rPr>
        <w:t xml:space="preserve">ского поселения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Ленинского района в информационно - телекоммуникационной сети «Интернет» </w:t>
      </w:r>
      <w:hyperlink r:id="rId6" w:history="1">
        <w:r w:rsidR="00FE4E1E" w:rsidRPr="00E47890">
          <w:rPr>
            <w:rStyle w:val="a3"/>
          </w:rPr>
          <w:t>https://</w:t>
        </w:r>
        <w:r w:rsidR="00FE4E1E" w:rsidRPr="00E47890">
          <w:rPr>
            <w:rStyle w:val="a3"/>
            <w:lang w:val="en-US"/>
          </w:rPr>
          <w:t>krasnogor</w:t>
        </w:r>
        <w:r w:rsidR="00FE4E1E" w:rsidRPr="00E47890">
          <w:rPr>
            <w:rStyle w:val="a3"/>
          </w:rPr>
          <w:t>skoe.rk.gov.ru/ru/index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Предложения принимаются с 01 октября  202</w:t>
      </w:r>
      <w:r w:rsidR="00764877">
        <w:rPr>
          <w:rFonts w:ascii="Times New Roman" w:hAnsi="Times New Roman" w:cs="Times New Roman"/>
          <w:b/>
          <w:iCs/>
          <w:sz w:val="28"/>
          <w:szCs w:val="28"/>
        </w:rPr>
        <w:t>4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г. 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1 ноября  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>202</w:t>
      </w:r>
      <w:r w:rsidR="00764877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 xml:space="preserve"> года.</w:t>
      </w:r>
    </w:p>
    <w:p w:rsidR="00E0379C" w:rsidRPr="006F0654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F0654">
        <w:rPr>
          <w:rFonts w:ascii="Times New Roman" w:hAnsi="Times New Roman" w:cs="Times New Roman"/>
          <w:iCs/>
          <w:sz w:val="28"/>
          <w:szCs w:val="28"/>
          <w:u w:val="single"/>
        </w:rPr>
        <w:t>Способы подачи предложений по итогам рассмотрения:</w:t>
      </w:r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почтовым отправлением</w:t>
      </w:r>
      <w:r w:rsidRPr="006F0654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298231, Республика Крым, Ленинский район 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E4E1E">
        <w:rPr>
          <w:rFonts w:ascii="Times New Roman" w:hAnsi="Times New Roman" w:cs="Times New Roman"/>
          <w:iCs/>
          <w:sz w:val="28"/>
          <w:szCs w:val="28"/>
        </w:rPr>
        <w:t>Красногорка, ул. Школьная, д. 36</w:t>
      </w:r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контактный номер телефона +7(978)-86</w:t>
      </w:r>
      <w:r w:rsidR="00FE4E1E">
        <w:rPr>
          <w:rFonts w:ascii="Times New Roman" w:hAnsi="Times New Roman" w:cs="Times New Roman"/>
          <w:iCs/>
          <w:sz w:val="28"/>
          <w:szCs w:val="28"/>
        </w:rPr>
        <w:t>82088</w:t>
      </w:r>
      <w:r w:rsidRPr="005C1F25">
        <w:rPr>
          <w:rFonts w:ascii="Times New Roman" w:hAnsi="Times New Roman" w:cs="Times New Roman"/>
          <w:iCs/>
          <w:sz w:val="28"/>
          <w:szCs w:val="28"/>
        </w:rPr>
        <w:t>;</w:t>
      </w:r>
    </w:p>
    <w:p w:rsidR="00E0379C" w:rsidRPr="005C1F25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+ 7(978)-</w:t>
      </w:r>
      <w:r w:rsidR="00FE4E1E">
        <w:rPr>
          <w:rFonts w:ascii="Times New Roman" w:hAnsi="Times New Roman" w:cs="Times New Roman"/>
          <w:iCs/>
          <w:sz w:val="28"/>
          <w:szCs w:val="28"/>
        </w:rPr>
        <w:t>7609897</w:t>
      </w:r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нарочным</w:t>
      </w:r>
      <w:r w:rsidRPr="007D355B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C1F25">
        <w:rPr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Республика Крым, Ленинский район 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E4E1E" w:rsidRPr="00FE4E1E">
        <w:rPr>
          <w:rFonts w:ascii="Times New Roman" w:hAnsi="Times New Roman" w:cs="Times New Roman"/>
          <w:iCs/>
          <w:sz w:val="28"/>
          <w:szCs w:val="28"/>
        </w:rPr>
        <w:t>Красногорка, ул. Школьная, д. 36</w:t>
      </w:r>
    </w:p>
    <w:p w:rsidR="00E0379C" w:rsidRPr="005C1F25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письмом на адрес электронной почты</w:t>
      </w:r>
      <w:r w:rsidRPr="007D355B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7" w:history="1">
        <w:r w:rsidR="00FE4E1E" w:rsidRPr="00E47890">
          <w:rPr>
            <w:rStyle w:val="a3"/>
            <w:lang w:val="en-US"/>
          </w:rPr>
          <w:t>krasnogor</w:t>
        </w:r>
        <w:r w:rsidR="00FE4E1E" w:rsidRPr="00E47890">
          <w:rPr>
            <w:rStyle w:val="a3"/>
          </w:rPr>
          <w:t>skoe@lenino.rk.gov.ru</w:t>
        </w:r>
      </w:hyperlink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0379C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Поданные в период общественного обсуждения предложения рассматриваются контрольным (надзорным) органом </w:t>
      </w:r>
      <w:r>
        <w:rPr>
          <w:rFonts w:ascii="Times New Roman" w:hAnsi="Times New Roman" w:cs="Times New Roman"/>
          <w:b/>
          <w:iCs/>
          <w:sz w:val="28"/>
          <w:szCs w:val="28"/>
        </w:rPr>
        <w:t>с 01 октября  202</w:t>
      </w:r>
      <w:r w:rsidR="00764877">
        <w:rPr>
          <w:rFonts w:ascii="Times New Roman" w:hAnsi="Times New Roman" w:cs="Times New Roman"/>
          <w:b/>
          <w:iCs/>
          <w:sz w:val="28"/>
          <w:szCs w:val="28"/>
        </w:rPr>
        <w:t>4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г. 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1 ноября  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>202</w:t>
      </w:r>
      <w:r w:rsidR="00764877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 xml:space="preserve"> года.</w:t>
      </w:r>
    </w:p>
    <w:p w:rsidR="00E0379C" w:rsidRPr="004357A0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0379C" w:rsidRPr="004357A0" w:rsidRDefault="00E0379C" w:rsidP="00E0379C">
      <w:pPr>
        <w:pStyle w:val="western"/>
        <w:spacing w:before="0" w:beforeAutospacing="0"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57A0">
        <w:rPr>
          <w:rFonts w:ascii="Times New Roman" w:hAnsi="Times New Roman" w:cs="Times New Roman"/>
          <w:iCs/>
          <w:sz w:val="28"/>
          <w:szCs w:val="28"/>
        </w:rPr>
        <w:t xml:space="preserve">В общественном обсуждении могут участвовать представители различных профессиональных и социальных групп, в том числе лиц, права и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57A0">
        <w:rPr>
          <w:rFonts w:ascii="Times New Roman" w:hAnsi="Times New Roman" w:cs="Times New Roman"/>
          <w:iCs/>
          <w:sz w:val="28"/>
          <w:szCs w:val="28"/>
        </w:rPr>
        <w:t>закон</w:t>
      </w:r>
      <w:r>
        <w:rPr>
          <w:rFonts w:ascii="Times New Roman" w:hAnsi="Times New Roman" w:cs="Times New Roman"/>
          <w:iCs/>
          <w:sz w:val="28"/>
          <w:szCs w:val="28"/>
        </w:rPr>
        <w:t>ные интересы которых затрагивают или могут</w:t>
      </w:r>
      <w:r w:rsidRPr="004357A0">
        <w:rPr>
          <w:rFonts w:ascii="Times New Roman" w:hAnsi="Times New Roman" w:cs="Times New Roman"/>
          <w:iCs/>
          <w:sz w:val="28"/>
          <w:szCs w:val="28"/>
        </w:rPr>
        <w:t xml:space="preserve"> затронуть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проекты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постановлений Администрации </w:t>
      </w:r>
      <w:r w:rsidR="00FE4E1E">
        <w:rPr>
          <w:rFonts w:ascii="Times New Roman" w:hAnsi="Times New Roman" w:cs="Times New Roman"/>
          <w:iCs/>
          <w:sz w:val="28"/>
          <w:szCs w:val="28"/>
        </w:rPr>
        <w:t>Красногор</w:t>
      </w:r>
      <w:r>
        <w:rPr>
          <w:rFonts w:ascii="Times New Roman" w:hAnsi="Times New Roman" w:cs="Times New Roman"/>
          <w:iCs/>
          <w:sz w:val="28"/>
          <w:szCs w:val="28"/>
        </w:rPr>
        <w:t>ского сельского поселения Ленинского района Республики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Крым.                             </w:t>
      </w:r>
    </w:p>
    <w:p w:rsidR="00E0379C" w:rsidRDefault="00E0379C" w:rsidP="00E0379C">
      <w:pPr>
        <w:pStyle w:val="western"/>
        <w:spacing w:before="0" w:beforeAutospacing="0"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57A0">
        <w:rPr>
          <w:rFonts w:ascii="Times New Roman" w:hAnsi="Times New Roman" w:cs="Times New Roman"/>
          <w:iCs/>
          <w:sz w:val="28"/>
          <w:szCs w:val="28"/>
        </w:rPr>
        <w:t xml:space="preserve">Замечания и предложения граждан в обязательном порядке должны содержать ФИО гражданина, адрес его места жительства или места работы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57A0">
        <w:rPr>
          <w:rFonts w:ascii="Times New Roman" w:hAnsi="Times New Roman" w:cs="Times New Roman"/>
          <w:iCs/>
          <w:sz w:val="28"/>
          <w:szCs w:val="28"/>
        </w:rPr>
        <w:lastRenderedPageBreak/>
        <w:t>(учебы), личную подпись гражданина (кроме электронных обращений); юридических лиц - наименование юридического лица, его место нахождения, ФИО руководителя, личную подпись руководителя, заверенную печатью юридического лица.</w:t>
      </w:r>
    </w:p>
    <w:p w:rsidR="00E0379C" w:rsidRPr="004357A0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4357A0">
        <w:rPr>
          <w:rFonts w:ascii="Times New Roman" w:hAnsi="Times New Roman" w:cs="Times New Roman"/>
          <w:iCs/>
          <w:sz w:val="28"/>
          <w:szCs w:val="28"/>
        </w:rPr>
        <w:t xml:space="preserve">                            </w:t>
      </w:r>
    </w:p>
    <w:p w:rsidR="00E0379C" w:rsidRPr="00131FC1" w:rsidRDefault="00E0379C" w:rsidP="00E0379C">
      <w:pPr>
        <w:spacing w:line="345" w:lineRule="exact"/>
        <w:jc w:val="both"/>
        <w:rPr>
          <w:iCs/>
          <w:sz w:val="28"/>
          <w:szCs w:val="28"/>
        </w:rPr>
      </w:pPr>
      <w:r w:rsidRPr="00131FC1">
        <w:rPr>
          <w:iCs/>
          <w:sz w:val="28"/>
          <w:szCs w:val="28"/>
        </w:rPr>
        <w:t xml:space="preserve">Приложения:  Проект Постановления </w:t>
      </w:r>
      <w:r w:rsidR="002D6972">
        <w:rPr>
          <w:iCs/>
          <w:sz w:val="28"/>
          <w:szCs w:val="28"/>
        </w:rPr>
        <w:t>«</w:t>
      </w:r>
      <w:r w:rsidRPr="009C1DE1">
        <w:rPr>
          <w:b/>
          <w:iCs/>
          <w:sz w:val="28"/>
          <w:szCs w:val="28"/>
        </w:rPr>
        <w:t xml:space="preserve">Об утверждении </w:t>
      </w:r>
      <w:r w:rsidRPr="009C1DE1">
        <w:rPr>
          <w:b/>
          <w:bCs/>
          <w:iCs/>
          <w:sz w:val="28"/>
          <w:szCs w:val="28"/>
        </w:rPr>
        <w:t xml:space="preserve">программы профилактики </w:t>
      </w:r>
      <w:r w:rsidRPr="009C1DE1">
        <w:rPr>
          <w:b/>
          <w:i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</w:t>
      </w:r>
      <w:r w:rsidRPr="009C1DE1">
        <w:rPr>
          <w:b/>
          <w:bCs/>
          <w:iCs/>
          <w:sz w:val="28"/>
          <w:szCs w:val="28"/>
        </w:rPr>
        <w:t>на 202</w:t>
      </w:r>
      <w:r w:rsidR="00DF7BF6">
        <w:rPr>
          <w:b/>
          <w:bCs/>
          <w:iCs/>
          <w:sz w:val="28"/>
          <w:szCs w:val="28"/>
        </w:rPr>
        <w:t>6</w:t>
      </w:r>
      <w:r w:rsidRPr="009C1DE1">
        <w:rPr>
          <w:b/>
          <w:bCs/>
          <w:iCs/>
          <w:sz w:val="28"/>
          <w:szCs w:val="28"/>
        </w:rPr>
        <w:t xml:space="preserve"> год</w:t>
      </w:r>
      <w:r w:rsidR="002D6972">
        <w:rPr>
          <w:b/>
          <w:bCs/>
          <w:iCs/>
          <w:sz w:val="28"/>
          <w:szCs w:val="28"/>
        </w:rPr>
        <w:t>»</w:t>
      </w:r>
    </w:p>
    <w:p w:rsidR="00E0379C" w:rsidRPr="00131FC1" w:rsidRDefault="00E0379C" w:rsidP="00E0379C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0379C" w:rsidRDefault="00E0379C" w:rsidP="00E0379C">
      <w:pPr>
        <w:pStyle w:val="western"/>
        <w:spacing w:before="0" w:beforeAutospacing="0" w:after="0" w:line="276" w:lineRule="auto"/>
      </w:pPr>
    </w:p>
    <w:p w:rsidR="00E0379C" w:rsidRDefault="00E0379C" w:rsidP="00E0379C">
      <w:pPr>
        <w:pStyle w:val="western"/>
        <w:spacing w:before="0" w:beforeAutospacing="0" w:after="0" w:line="276" w:lineRule="auto"/>
      </w:pPr>
    </w:p>
    <w:p w:rsidR="00E0379C" w:rsidRPr="000716B9" w:rsidRDefault="00E0379C" w:rsidP="00E0379C">
      <w:pPr>
        <w:pStyle w:val="a4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6B9">
        <w:rPr>
          <w:rFonts w:ascii="Times New Roman" w:hAnsi="Times New Roman"/>
          <w:sz w:val="28"/>
          <w:szCs w:val="28"/>
          <w:lang w:eastAsia="en-US"/>
        </w:rPr>
        <w:t xml:space="preserve">Председатель </w:t>
      </w:r>
      <w:r w:rsidR="00FE4E1E">
        <w:rPr>
          <w:rFonts w:ascii="Times New Roman" w:hAnsi="Times New Roman"/>
          <w:sz w:val="28"/>
          <w:szCs w:val="28"/>
          <w:lang w:eastAsia="en-US"/>
        </w:rPr>
        <w:t>Красногор</w:t>
      </w:r>
      <w:r w:rsidRPr="000716B9">
        <w:rPr>
          <w:rFonts w:ascii="Times New Roman" w:hAnsi="Times New Roman"/>
          <w:sz w:val="28"/>
          <w:szCs w:val="28"/>
          <w:lang w:eastAsia="en-US"/>
        </w:rPr>
        <w:t>ского сельского совета-</w:t>
      </w:r>
    </w:p>
    <w:p w:rsidR="00E0379C" w:rsidRPr="000716B9" w:rsidRDefault="00E0379C" w:rsidP="00E0379C">
      <w:pPr>
        <w:pStyle w:val="a4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6B9">
        <w:rPr>
          <w:rFonts w:ascii="Times New Roman" w:hAnsi="Times New Roman"/>
          <w:sz w:val="28"/>
          <w:szCs w:val="28"/>
          <w:lang w:eastAsia="en-US"/>
        </w:rPr>
        <w:t xml:space="preserve">глава администрации </w:t>
      </w:r>
      <w:r w:rsidR="00FE4E1E">
        <w:rPr>
          <w:rFonts w:ascii="Times New Roman" w:hAnsi="Times New Roman"/>
          <w:sz w:val="28"/>
          <w:szCs w:val="28"/>
          <w:lang w:eastAsia="en-US"/>
        </w:rPr>
        <w:t>Красногор</w:t>
      </w:r>
      <w:r w:rsidRPr="000716B9">
        <w:rPr>
          <w:rFonts w:ascii="Times New Roman" w:hAnsi="Times New Roman"/>
          <w:sz w:val="28"/>
          <w:szCs w:val="28"/>
          <w:lang w:eastAsia="en-US"/>
        </w:rPr>
        <w:t xml:space="preserve">ского </w:t>
      </w:r>
    </w:p>
    <w:p w:rsidR="00E0379C" w:rsidRDefault="00E0379C" w:rsidP="00E0379C">
      <w:pPr>
        <w:rPr>
          <w:sz w:val="28"/>
          <w:szCs w:val="28"/>
        </w:rPr>
      </w:pPr>
      <w:r w:rsidRPr="000716B9">
        <w:rPr>
          <w:sz w:val="28"/>
          <w:szCs w:val="28"/>
        </w:rPr>
        <w:t xml:space="preserve">сельского  поселения                                                                       </w:t>
      </w:r>
      <w:proofErr w:type="spellStart"/>
      <w:r w:rsidR="00FE4E1E">
        <w:rPr>
          <w:sz w:val="28"/>
          <w:szCs w:val="28"/>
        </w:rPr>
        <w:t>Р.Ф.Баталов</w:t>
      </w:r>
      <w:proofErr w:type="spellEnd"/>
      <w:r w:rsidRPr="000716B9">
        <w:rPr>
          <w:sz w:val="28"/>
          <w:szCs w:val="28"/>
        </w:rPr>
        <w:t xml:space="preserve"> </w:t>
      </w:r>
    </w:p>
    <w:p w:rsidR="00E0379C" w:rsidRDefault="00E0379C" w:rsidP="00E0379C">
      <w:pPr>
        <w:pStyle w:val="western"/>
        <w:spacing w:before="0" w:beforeAutospacing="0" w:after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</w:p>
    <w:p w:rsidR="00E0379C" w:rsidRDefault="00E0379C" w:rsidP="00E0379C">
      <w:pPr>
        <w:pStyle w:val="western"/>
        <w:spacing w:after="0"/>
        <w:rPr>
          <w:sz w:val="16"/>
          <w:szCs w:val="16"/>
        </w:rPr>
      </w:pPr>
    </w:p>
    <w:p w:rsidR="00E0379C" w:rsidRDefault="00E0379C" w:rsidP="00E0379C">
      <w:pPr>
        <w:pStyle w:val="western"/>
        <w:spacing w:after="0"/>
        <w:rPr>
          <w:sz w:val="16"/>
          <w:szCs w:val="16"/>
        </w:rPr>
      </w:pPr>
    </w:p>
    <w:p w:rsidR="00E0379C" w:rsidRDefault="00E0379C" w:rsidP="00E0379C">
      <w:pPr>
        <w:pStyle w:val="western"/>
        <w:spacing w:after="0"/>
        <w:rPr>
          <w:sz w:val="16"/>
          <w:szCs w:val="16"/>
        </w:rPr>
      </w:pPr>
    </w:p>
    <w:p w:rsidR="00E0379C" w:rsidRDefault="00E0379C" w:rsidP="00E0379C">
      <w:pPr>
        <w:pStyle w:val="western"/>
        <w:spacing w:after="0"/>
        <w:rPr>
          <w:sz w:val="16"/>
          <w:szCs w:val="16"/>
        </w:rPr>
      </w:pPr>
    </w:p>
    <w:p w:rsidR="00E0379C" w:rsidRDefault="00E0379C" w:rsidP="00E0379C">
      <w:pPr>
        <w:pStyle w:val="western"/>
        <w:spacing w:after="0"/>
        <w:rPr>
          <w:sz w:val="16"/>
          <w:szCs w:val="16"/>
        </w:rPr>
      </w:pPr>
    </w:p>
    <w:p w:rsidR="00E0379C" w:rsidRDefault="00E0379C" w:rsidP="00E0379C">
      <w:pPr>
        <w:pStyle w:val="western"/>
        <w:spacing w:after="0"/>
        <w:rPr>
          <w:sz w:val="16"/>
          <w:szCs w:val="16"/>
        </w:rPr>
      </w:pPr>
    </w:p>
    <w:p w:rsidR="00E0379C" w:rsidRDefault="00E0379C" w:rsidP="00E0379C">
      <w:pPr>
        <w:pStyle w:val="western"/>
        <w:spacing w:after="0"/>
        <w:rPr>
          <w:sz w:val="16"/>
          <w:szCs w:val="16"/>
        </w:rPr>
      </w:pPr>
    </w:p>
    <w:p w:rsidR="00B12E36" w:rsidRDefault="00B12E36"/>
    <w:p w:rsidR="00D97EFD" w:rsidRDefault="00D97EFD"/>
    <w:p w:rsidR="00D97EFD" w:rsidRDefault="00D97EFD"/>
    <w:p w:rsidR="00D97EFD" w:rsidRDefault="00D97EFD"/>
    <w:p w:rsidR="00D97EFD" w:rsidRDefault="00D97EFD"/>
    <w:p w:rsidR="00D97EFD" w:rsidRDefault="00D97EFD"/>
    <w:p w:rsidR="00D97EFD" w:rsidRDefault="00D97EFD"/>
    <w:p w:rsidR="00D97EFD" w:rsidRDefault="00D97EFD"/>
    <w:p w:rsidR="00D97EFD" w:rsidRDefault="00D97EFD"/>
    <w:p w:rsidR="00D97EFD" w:rsidRDefault="00D97EFD"/>
    <w:p w:rsidR="00FE4E1E" w:rsidRDefault="00FE4E1E"/>
    <w:p w:rsidR="00D97EFD" w:rsidRDefault="00D97EFD"/>
    <w:p w:rsidR="00D97EFD" w:rsidRDefault="00D97EFD"/>
    <w:p w:rsidR="00D97EFD" w:rsidRDefault="00D97EFD"/>
    <w:p w:rsidR="00DF7BF6" w:rsidRDefault="00DF7BF6"/>
    <w:sectPr w:rsidR="00DF7BF6" w:rsidSect="00DF7B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8E1077B0"/>
    <w:lvl w:ilvl="0" w:tplc="316C421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891345"/>
    <w:multiLevelType w:val="hybridMultilevel"/>
    <w:tmpl w:val="8A40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9C"/>
    <w:rsid w:val="0010610B"/>
    <w:rsid w:val="002816AD"/>
    <w:rsid w:val="002D6972"/>
    <w:rsid w:val="00597ED4"/>
    <w:rsid w:val="00764877"/>
    <w:rsid w:val="00A73229"/>
    <w:rsid w:val="00B12E36"/>
    <w:rsid w:val="00BD6291"/>
    <w:rsid w:val="00D97EFD"/>
    <w:rsid w:val="00DF7BF6"/>
    <w:rsid w:val="00E0379C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9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379C"/>
    <w:rPr>
      <w:color w:val="000080"/>
      <w:u w:val="single"/>
    </w:rPr>
  </w:style>
  <w:style w:type="paragraph" w:customStyle="1" w:styleId="western">
    <w:name w:val="western"/>
    <w:basedOn w:val="a"/>
    <w:rsid w:val="00E0379C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customStyle="1" w:styleId="ConsPlusNormal">
    <w:name w:val="ConsPlusNormal"/>
    <w:uiPriority w:val="99"/>
    <w:rsid w:val="00E0379C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4">
    <w:name w:val="No Spacing"/>
    <w:aliases w:val="письмо"/>
    <w:link w:val="a5"/>
    <w:uiPriority w:val="1"/>
    <w:qFormat/>
    <w:rsid w:val="00E037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E0379C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E0379C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79C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D97EFD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D97EFD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D97EFD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D97EFD"/>
    <w:rPr>
      <w:rFonts w:ascii="Times New Roman" w:eastAsia="Andale Sans UI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9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379C"/>
    <w:rPr>
      <w:color w:val="000080"/>
      <w:u w:val="single"/>
    </w:rPr>
  </w:style>
  <w:style w:type="paragraph" w:customStyle="1" w:styleId="western">
    <w:name w:val="western"/>
    <w:basedOn w:val="a"/>
    <w:rsid w:val="00E0379C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customStyle="1" w:styleId="ConsPlusNormal">
    <w:name w:val="ConsPlusNormal"/>
    <w:uiPriority w:val="99"/>
    <w:rsid w:val="00E0379C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4">
    <w:name w:val="No Spacing"/>
    <w:aliases w:val="письмо"/>
    <w:link w:val="a5"/>
    <w:uiPriority w:val="1"/>
    <w:qFormat/>
    <w:rsid w:val="00E037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E0379C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E0379C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79C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D97EFD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D97EFD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D97EFD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D97EFD"/>
    <w:rPr>
      <w:rFonts w:ascii="Times New Roman" w:eastAsia="Andale Sans U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asnogorskoe@lenin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oe.rk.gov.ru/ru/ind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2022-09-30T12:15:00Z</dcterms:created>
  <dcterms:modified xsi:type="dcterms:W3CDTF">2025-10-09T12:43:00Z</dcterms:modified>
</cp:coreProperties>
</file>