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val="uk-UA" w:eastAsia="ru-RU"/>
        </w:rPr>
        <w:t>АДМИНИСТРАЦИЯ</w:t>
      </w:r>
    </w:p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eastAsia="ru-RU"/>
        </w:rPr>
        <w:t>КРАСНОГОРСКОГО СЕЛЬСКОГО ПОСЕЛЕНИЯ</w:t>
      </w:r>
    </w:p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eastAsia="ru-RU"/>
        </w:rPr>
        <w:t>ЛЕНИНСКОГО РАЙОНА</w:t>
      </w:r>
    </w:p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eastAsia="ru-RU"/>
        </w:rPr>
        <w:t>РЕСПУБЛИКИ КРЫМ</w:t>
      </w:r>
    </w:p>
    <w:p w:rsidR="00FE4E1E" w:rsidRPr="00FE4E1E" w:rsidRDefault="00FE4E1E" w:rsidP="00FE4E1E">
      <w:pPr>
        <w:widowControl/>
        <w:suppressAutoHyphens w:val="0"/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</w:pPr>
      <w:r w:rsidRPr="00FE4E1E">
        <w:rPr>
          <w:rFonts w:eastAsia="Times New Roman"/>
          <w:b/>
          <w:kern w:val="0"/>
          <w:sz w:val="22"/>
          <w:szCs w:val="22"/>
          <w:u w:val="single"/>
          <w:lang w:val="uk-UA" w:eastAsia="ru-RU"/>
        </w:rPr>
        <w:t xml:space="preserve">____________________________________________________________________________________ </w:t>
      </w:r>
    </w:p>
    <w:p w:rsidR="00FE4E1E" w:rsidRPr="00FE4E1E" w:rsidRDefault="00FE4E1E" w:rsidP="00FE4E1E">
      <w:pPr>
        <w:widowControl/>
        <w:suppressAutoHyphens w:val="0"/>
        <w:rPr>
          <w:rFonts w:eastAsia="Times New Roman"/>
          <w:b/>
          <w:kern w:val="0"/>
          <w:sz w:val="2"/>
          <w:szCs w:val="2"/>
          <w:lang w:val="uk-UA" w:eastAsia="ru-RU"/>
        </w:rPr>
      </w:pPr>
      <w:r w:rsidRPr="00FE4E1E"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  <w:t>_</w:t>
      </w:r>
      <w:r w:rsidRPr="00FE4E1E">
        <w:rPr>
          <w:rFonts w:eastAsia="Times New Roman"/>
          <w:b/>
          <w:kern w:val="0"/>
          <w:sz w:val="2"/>
          <w:szCs w:val="2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E1E" w:rsidRPr="00FE4E1E" w:rsidRDefault="00FE4E1E" w:rsidP="00FE4E1E">
      <w:pPr>
        <w:spacing w:line="200" w:lineRule="atLeast"/>
        <w:ind w:right="-285"/>
        <w:jc w:val="center"/>
        <w:rPr>
          <w:b/>
          <w:color w:val="000000"/>
          <w:sz w:val="28"/>
          <w:szCs w:val="28"/>
        </w:rPr>
      </w:pPr>
      <w:r w:rsidRPr="00FE4E1E">
        <w:rPr>
          <w:b/>
          <w:color w:val="000000"/>
          <w:sz w:val="28"/>
          <w:szCs w:val="28"/>
        </w:rPr>
        <w:t xml:space="preserve">ПОСТАНОВЛЕНИЕ  </w:t>
      </w:r>
      <w:r w:rsidR="00AC27ED">
        <w:rPr>
          <w:b/>
          <w:color w:val="000000"/>
          <w:sz w:val="28"/>
          <w:szCs w:val="28"/>
        </w:rPr>
        <w:t>№ 165</w:t>
      </w:r>
    </w:p>
    <w:p w:rsidR="00FE4E1E" w:rsidRPr="00FE4E1E" w:rsidRDefault="00AC27ED" w:rsidP="00FE4E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ED00D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ноября</w:t>
      </w:r>
      <w:r w:rsidR="00A73229">
        <w:rPr>
          <w:color w:val="000000"/>
          <w:sz w:val="28"/>
          <w:szCs w:val="28"/>
        </w:rPr>
        <w:t xml:space="preserve"> 202</w:t>
      </w:r>
      <w:r w:rsidR="00ED00D1">
        <w:rPr>
          <w:color w:val="000000"/>
          <w:sz w:val="28"/>
          <w:szCs w:val="28"/>
        </w:rPr>
        <w:t>5</w:t>
      </w:r>
      <w:r w:rsidR="00FE4E1E" w:rsidRPr="00FE4E1E">
        <w:rPr>
          <w:color w:val="000000"/>
          <w:sz w:val="28"/>
          <w:szCs w:val="28"/>
        </w:rPr>
        <w:t xml:space="preserve"> </w:t>
      </w:r>
    </w:p>
    <w:p w:rsidR="00FE4E1E" w:rsidRPr="00FE4E1E" w:rsidRDefault="00FE4E1E" w:rsidP="00FE4E1E">
      <w:pPr>
        <w:rPr>
          <w:color w:val="000000"/>
          <w:sz w:val="28"/>
          <w:szCs w:val="28"/>
        </w:rPr>
      </w:pPr>
      <w:proofErr w:type="gramStart"/>
      <w:r w:rsidRPr="00FE4E1E">
        <w:rPr>
          <w:color w:val="000000"/>
          <w:sz w:val="28"/>
          <w:szCs w:val="28"/>
        </w:rPr>
        <w:t>с</w:t>
      </w:r>
      <w:proofErr w:type="gramEnd"/>
      <w:r w:rsidRPr="00FE4E1E">
        <w:rPr>
          <w:color w:val="000000"/>
          <w:sz w:val="28"/>
          <w:szCs w:val="28"/>
        </w:rPr>
        <w:t>. Красногорка</w:t>
      </w:r>
    </w:p>
    <w:p w:rsidR="00FE4E1E" w:rsidRPr="00FE4E1E" w:rsidRDefault="00FE4E1E" w:rsidP="00FE4E1E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E4E1E" w:rsidRPr="00FE4E1E" w:rsidTr="008717C5">
        <w:tc>
          <w:tcPr>
            <w:tcW w:w="4927" w:type="dxa"/>
            <w:shd w:val="clear" w:color="auto" w:fill="auto"/>
          </w:tcPr>
          <w:p w:rsidR="00FE4E1E" w:rsidRPr="00FE4E1E" w:rsidRDefault="00FE4E1E" w:rsidP="00FE4E1E">
            <w:pPr>
              <w:jc w:val="both"/>
              <w:rPr>
                <w:color w:val="000000"/>
                <w:sz w:val="28"/>
                <w:szCs w:val="28"/>
              </w:rPr>
            </w:pPr>
            <w:r w:rsidRPr="00FE4E1E">
              <w:rPr>
                <w:color w:val="000000"/>
                <w:sz w:val="28"/>
                <w:szCs w:val="28"/>
              </w:rPr>
              <w:t>Об  утверждении  Программы  профилактики рисков  причинения  вреда  (ущерба) охраняемым законом ценностям на 202</w:t>
            </w:r>
            <w:r w:rsidR="00ED00D1">
              <w:rPr>
                <w:color w:val="000000"/>
                <w:sz w:val="28"/>
                <w:szCs w:val="28"/>
              </w:rPr>
              <w:t>6</w:t>
            </w:r>
            <w:r w:rsidRPr="00FE4E1E">
              <w:rPr>
                <w:color w:val="000000"/>
                <w:sz w:val="28"/>
                <w:szCs w:val="28"/>
              </w:rPr>
              <w:t xml:space="preserve"> год в рамках  муниципального  контроля  в  сфере благоустройства  на  территории Красногорского  сельского  поселения</w:t>
            </w:r>
          </w:p>
          <w:p w:rsidR="00FE4E1E" w:rsidRPr="00FE4E1E" w:rsidRDefault="00FE4E1E" w:rsidP="00FE4E1E">
            <w:pPr>
              <w:jc w:val="both"/>
              <w:rPr>
                <w:color w:val="000000"/>
                <w:sz w:val="28"/>
                <w:szCs w:val="28"/>
              </w:rPr>
            </w:pPr>
            <w:r w:rsidRPr="00FE4E1E">
              <w:rPr>
                <w:color w:val="000000"/>
                <w:sz w:val="28"/>
                <w:szCs w:val="28"/>
              </w:rPr>
              <w:t>Ленинского района Республики Крым</w:t>
            </w:r>
          </w:p>
          <w:p w:rsidR="00FE4E1E" w:rsidRPr="00FE4E1E" w:rsidRDefault="00FE4E1E" w:rsidP="00FE4E1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E4E1E" w:rsidRPr="00FE4E1E" w:rsidRDefault="00FE4E1E" w:rsidP="00FE4E1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Руководствуясь Постановлением Правительства РФ от 25 июня 2021г. № 990и «Об  утверждении  Правил  разработки  и  утверждения  контрольными (надзорными</w:t>
      </w:r>
      <w:proofErr w:type="gramStart"/>
      <w:r w:rsidRPr="00FE4E1E">
        <w:rPr>
          <w:color w:val="000000"/>
          <w:sz w:val="28"/>
          <w:szCs w:val="28"/>
        </w:rPr>
        <w:t>)о</w:t>
      </w:r>
      <w:proofErr w:type="gramEnd"/>
      <w:r w:rsidRPr="00FE4E1E">
        <w:rPr>
          <w:color w:val="000000"/>
          <w:sz w:val="28"/>
          <w:szCs w:val="28"/>
        </w:rPr>
        <w:t>рганами  программы  профилактики  рисков  причинения  вреда (ущерба) охраняемым законом ценностям»,  уставом муниципального образования Красногорского  сельского  поселения  Ленинского  района  Республики  Крым, администрация Красногорского  сельского  поселения  Ленинского  района Республики Крым</w:t>
      </w:r>
    </w:p>
    <w:p w:rsidR="00FE4E1E" w:rsidRPr="00FE4E1E" w:rsidRDefault="00FE4E1E" w:rsidP="00FE4E1E">
      <w:pPr>
        <w:ind w:firstLine="851"/>
        <w:jc w:val="center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ПОСТАНОВЛЯЕТ: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1. Утвердить  Программу  профилактики  рисков  причинения  вреда  (ущерба) охраняемым законом ценностям на 202</w:t>
      </w:r>
      <w:r w:rsidR="00ED00D1">
        <w:rPr>
          <w:color w:val="000000"/>
          <w:sz w:val="28"/>
          <w:szCs w:val="28"/>
        </w:rPr>
        <w:t>6</w:t>
      </w:r>
      <w:r w:rsidRPr="00FE4E1E">
        <w:rPr>
          <w:color w:val="000000"/>
          <w:sz w:val="28"/>
          <w:szCs w:val="28"/>
        </w:rPr>
        <w:t xml:space="preserve"> год в рамках муниципального контроля в  сфере  благоустройства  на  территории  Красногорского  сельского  поселения  Ленинского  района Республики Крым (прилагается). 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 xml:space="preserve">2. Обнародовать  настоящее  решение  на  информационном  стенде  в  здании администрации   Красногорского  сельского  поселения  по  адресу:  </w:t>
      </w:r>
      <w:proofErr w:type="gramStart"/>
      <w:r w:rsidRPr="00FE4E1E">
        <w:rPr>
          <w:color w:val="000000"/>
          <w:sz w:val="28"/>
          <w:szCs w:val="28"/>
        </w:rPr>
        <w:t>Республика Крым,  Ленинский  район,  с.  Красногорка, ул. Школьная, д. 36,  а  также   на официальном Портале Правительства Республики Крым на странице Ленинского муниципального  района  (</w:t>
      </w:r>
      <w:proofErr w:type="spellStart"/>
      <w:r w:rsidRPr="00FE4E1E">
        <w:rPr>
          <w:color w:val="000000"/>
          <w:sz w:val="28"/>
          <w:szCs w:val="28"/>
          <w:lang w:val="en-US"/>
        </w:rPr>
        <w:t>lenino</w:t>
      </w:r>
      <w:proofErr w:type="spellEnd"/>
      <w:r w:rsidRPr="00FE4E1E">
        <w:rPr>
          <w:color w:val="000000"/>
          <w:sz w:val="28"/>
          <w:szCs w:val="28"/>
        </w:rPr>
        <w:t>.rk.gov.ru)  в  разделе  Муниципальные образования Ленинского района, подраздел К</w:t>
      </w:r>
      <w:r w:rsidR="002816AD">
        <w:rPr>
          <w:color w:val="000000"/>
          <w:sz w:val="28"/>
          <w:szCs w:val="28"/>
        </w:rPr>
        <w:t xml:space="preserve">расногорское сельское поселение, а также официально опубликовать </w:t>
      </w:r>
      <w:r w:rsidR="002816AD" w:rsidRPr="002816AD">
        <w:rPr>
          <w:color w:val="000000"/>
          <w:sz w:val="28"/>
          <w:szCs w:val="28"/>
        </w:rPr>
        <w:t>в сетевом издании «Официальный сайт Красногорского сельского поселения Ленинского района Республики Крым» (</w:t>
      </w:r>
      <w:hyperlink r:id="rId6" w:history="1">
        <w:r w:rsidR="002816AD" w:rsidRPr="002816AD">
          <w:rPr>
            <w:rStyle w:val="a3"/>
            <w:sz w:val="28"/>
            <w:szCs w:val="28"/>
            <w:lang w:val="en-US"/>
          </w:rPr>
          <w:t>https</w:t>
        </w:r>
        <w:r w:rsidR="002816AD" w:rsidRPr="002816AD">
          <w:rPr>
            <w:rStyle w:val="a3"/>
            <w:sz w:val="28"/>
            <w:szCs w:val="28"/>
          </w:rPr>
          <w:t>://</w:t>
        </w:r>
        <w:proofErr w:type="spellStart"/>
        <w:r w:rsidR="002816AD" w:rsidRPr="002816AD">
          <w:rPr>
            <w:rStyle w:val="a3"/>
            <w:sz w:val="28"/>
            <w:szCs w:val="28"/>
            <w:lang w:val="en-US"/>
          </w:rPr>
          <w:t>krasnogorskoe</w:t>
        </w:r>
        <w:proofErr w:type="spellEnd"/>
        <w:r w:rsidR="002816AD" w:rsidRPr="002816AD">
          <w:rPr>
            <w:rStyle w:val="a3"/>
            <w:sz w:val="28"/>
            <w:szCs w:val="28"/>
          </w:rPr>
          <w:t>-</w:t>
        </w:r>
        <w:proofErr w:type="spellStart"/>
        <w:r w:rsidR="002816AD" w:rsidRPr="002816AD">
          <w:rPr>
            <w:rStyle w:val="a3"/>
            <w:sz w:val="28"/>
            <w:szCs w:val="28"/>
            <w:lang w:val="en-US"/>
          </w:rPr>
          <w:t>sp</w:t>
        </w:r>
        <w:proofErr w:type="spellEnd"/>
        <w:r w:rsidR="002816AD" w:rsidRPr="002816AD">
          <w:rPr>
            <w:rStyle w:val="a3"/>
            <w:sz w:val="28"/>
            <w:szCs w:val="28"/>
          </w:rPr>
          <w:t>.</w:t>
        </w:r>
        <w:proofErr w:type="spellStart"/>
        <w:r w:rsidR="002816AD" w:rsidRPr="002816AD">
          <w:rPr>
            <w:rStyle w:val="a3"/>
            <w:sz w:val="28"/>
            <w:szCs w:val="28"/>
            <w:lang w:val="en-US"/>
          </w:rPr>
          <w:t>ru</w:t>
        </w:r>
        <w:proofErr w:type="spellEnd"/>
        <w:r w:rsidR="002816AD" w:rsidRPr="002816AD">
          <w:rPr>
            <w:rStyle w:val="a3"/>
            <w:sz w:val="28"/>
            <w:szCs w:val="28"/>
          </w:rPr>
          <w:t>/</w:t>
        </w:r>
      </w:hyperlink>
      <w:r w:rsidR="002816AD">
        <w:rPr>
          <w:color w:val="000000"/>
          <w:sz w:val="28"/>
          <w:szCs w:val="28"/>
        </w:rPr>
        <w:t>).</w:t>
      </w:r>
      <w:proofErr w:type="gramEnd"/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4. Настоящее постановление вступает в силу с момента официального опубликования (обнародования).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</w:p>
    <w:p w:rsidR="00FE4E1E" w:rsidRPr="00FE4E1E" w:rsidRDefault="00AC27ED" w:rsidP="00FE4E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E4E1E" w:rsidRPr="00FE4E1E">
        <w:rPr>
          <w:color w:val="000000"/>
          <w:sz w:val="28"/>
          <w:szCs w:val="28"/>
        </w:rPr>
        <w:t xml:space="preserve">лава администрации </w:t>
      </w:r>
    </w:p>
    <w:p w:rsidR="00FE4E1E" w:rsidRPr="00FE4E1E" w:rsidRDefault="00FE4E1E" w:rsidP="00FE4E1E">
      <w:pPr>
        <w:rPr>
          <w:sz w:val="28"/>
          <w:szCs w:val="28"/>
        </w:rPr>
      </w:pPr>
      <w:r w:rsidRPr="00FE4E1E">
        <w:rPr>
          <w:color w:val="000000"/>
          <w:sz w:val="28"/>
          <w:szCs w:val="28"/>
        </w:rPr>
        <w:t xml:space="preserve">Красногорского сельского поселения                                      </w:t>
      </w:r>
      <w:proofErr w:type="spellStart"/>
      <w:r w:rsidRPr="00FE4E1E">
        <w:rPr>
          <w:color w:val="000000"/>
          <w:sz w:val="28"/>
          <w:szCs w:val="28"/>
        </w:rPr>
        <w:t>Р.Ф.Баталов</w:t>
      </w:r>
      <w:proofErr w:type="spellEnd"/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lastRenderedPageBreak/>
        <w:t xml:space="preserve">УТВЕРЖДЕНА 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>Постановлением администрации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>Красногорского сельского поселения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>Ленинского района Республики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 xml:space="preserve">Крым от </w:t>
      </w:r>
      <w:r w:rsidR="00AC27ED">
        <w:rPr>
          <w:sz w:val="28"/>
          <w:szCs w:val="28"/>
        </w:rPr>
        <w:t>0</w:t>
      </w:r>
      <w:r w:rsidR="00ED00D1">
        <w:rPr>
          <w:sz w:val="28"/>
          <w:szCs w:val="28"/>
        </w:rPr>
        <w:t>7</w:t>
      </w:r>
      <w:r w:rsidR="00AC27ED">
        <w:rPr>
          <w:sz w:val="28"/>
          <w:szCs w:val="28"/>
        </w:rPr>
        <w:t>.11</w:t>
      </w:r>
      <w:r w:rsidRPr="00FE4E1E">
        <w:rPr>
          <w:sz w:val="28"/>
          <w:szCs w:val="28"/>
        </w:rPr>
        <w:t>.202</w:t>
      </w:r>
      <w:r w:rsidR="00ED00D1">
        <w:rPr>
          <w:sz w:val="28"/>
          <w:szCs w:val="28"/>
        </w:rPr>
        <w:t>5</w:t>
      </w:r>
      <w:r w:rsidRPr="00FE4E1E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="00AC27ED">
        <w:rPr>
          <w:sz w:val="28"/>
          <w:szCs w:val="28"/>
        </w:rPr>
        <w:t>165</w:t>
      </w:r>
      <w:r w:rsidRPr="00FE4E1E">
        <w:rPr>
          <w:sz w:val="28"/>
          <w:szCs w:val="28"/>
        </w:rPr>
        <w:t xml:space="preserve">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 xml:space="preserve">ПРОГРАММА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 xml:space="preserve">профилактики рисков причинения вреда (ущерба) охраняемым законом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>ценностям на 202</w:t>
      </w:r>
      <w:r w:rsidR="00764877">
        <w:rPr>
          <w:b/>
          <w:sz w:val="28"/>
          <w:szCs w:val="28"/>
        </w:rPr>
        <w:t>5</w:t>
      </w:r>
      <w:r w:rsidRPr="00FE4E1E">
        <w:rPr>
          <w:b/>
          <w:sz w:val="28"/>
          <w:szCs w:val="28"/>
        </w:rPr>
        <w:t xml:space="preserve"> год в рамках муниципального контроля в сфере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 xml:space="preserve">благоустройства на территории Красногорского сельского поселения </w:t>
      </w:r>
    </w:p>
    <w:p w:rsidR="00FE4E1E" w:rsidRDefault="00FE4E1E" w:rsidP="00FE4E1E">
      <w:pPr>
        <w:jc w:val="center"/>
        <w:rPr>
          <w:b/>
          <w:bCs/>
          <w:sz w:val="28"/>
          <w:szCs w:val="28"/>
        </w:rPr>
      </w:pPr>
      <w:r w:rsidRPr="00FE4E1E">
        <w:rPr>
          <w:b/>
          <w:sz w:val="28"/>
          <w:szCs w:val="28"/>
        </w:rPr>
        <w:t>Ленинского района Республики Крым</w:t>
      </w:r>
      <w:r w:rsidRPr="00FE4E1E">
        <w:rPr>
          <w:b/>
          <w:bCs/>
          <w:sz w:val="28"/>
          <w:szCs w:val="28"/>
        </w:rPr>
        <w:t xml:space="preserve"> </w:t>
      </w:r>
    </w:p>
    <w:p w:rsidR="00FE4E1E" w:rsidRPr="00FE4E1E" w:rsidRDefault="00FE4E1E" w:rsidP="00FE4E1E">
      <w:pPr>
        <w:ind w:firstLine="709"/>
        <w:jc w:val="both"/>
        <w:rPr>
          <w:bCs/>
          <w:sz w:val="28"/>
          <w:szCs w:val="28"/>
        </w:rPr>
      </w:pPr>
    </w:p>
    <w:p w:rsidR="00FE4E1E" w:rsidRPr="00FE4E1E" w:rsidRDefault="00FE4E1E" w:rsidP="00FE4E1E">
      <w:pPr>
        <w:ind w:firstLine="709"/>
        <w:jc w:val="both"/>
        <w:rPr>
          <w:bCs/>
          <w:sz w:val="28"/>
          <w:szCs w:val="28"/>
        </w:rPr>
      </w:pPr>
      <w:proofErr w:type="gramStart"/>
      <w:r w:rsidRPr="00FE4E1E">
        <w:rPr>
          <w:bCs/>
          <w:sz w:val="28"/>
          <w:szCs w:val="28"/>
        </w:rPr>
        <w:t>Настоящая  Программа  профилактики  рисков  причинения  вреда  (ущерба) охраняемым законом ценностям на 202</w:t>
      </w:r>
      <w:r w:rsidR="00ED00D1">
        <w:rPr>
          <w:bCs/>
          <w:sz w:val="28"/>
          <w:szCs w:val="28"/>
        </w:rPr>
        <w:t>6</w:t>
      </w:r>
      <w:r w:rsidRPr="00FE4E1E">
        <w:rPr>
          <w:bCs/>
          <w:sz w:val="28"/>
          <w:szCs w:val="28"/>
        </w:rPr>
        <w:t xml:space="preserve"> год в рамках муниципального контроля в сфере  благоустройства  на  территории  Красногорского  сельского  поселения Ленинского  района  Республики  Крым  (далее  –  Программа)  разработана  в  целях стимулирования  добросовестного  соблюдения  обязательных  требований организациями и гражданами, устранения условий, причин и факторов, способных привести  к  нарушениям  обязательных  требований  и  (или)  причинению  вреда (ущерба)  охраняемым  законом</w:t>
      </w:r>
      <w:proofErr w:type="gramEnd"/>
      <w:r w:rsidRPr="00FE4E1E">
        <w:rPr>
          <w:bCs/>
          <w:sz w:val="28"/>
          <w:szCs w:val="28"/>
        </w:rPr>
        <w:t xml:space="preserve">  ценностям,  создания  условий  для  доведения обязательных требований до контролируемых лиц, повышение информированности о способах их соблюдения. </w:t>
      </w:r>
    </w:p>
    <w:p w:rsidR="00FE4E1E" w:rsidRPr="00FE4E1E" w:rsidRDefault="00FE4E1E" w:rsidP="00FE4E1E">
      <w:pPr>
        <w:ind w:firstLine="709"/>
        <w:jc w:val="both"/>
        <w:rPr>
          <w:bCs/>
          <w:sz w:val="28"/>
          <w:szCs w:val="28"/>
        </w:rPr>
      </w:pPr>
      <w:r w:rsidRPr="00FE4E1E">
        <w:rPr>
          <w:bCs/>
          <w:sz w:val="28"/>
          <w:szCs w:val="28"/>
        </w:rPr>
        <w:t>Настоящая Программа разработана и подлежит исполнению администрацией Красногорского  сельского  поселения Ленинского района Республики Крым (далее по тексту – администрация).</w:t>
      </w:r>
    </w:p>
    <w:p w:rsidR="00FE4E1E" w:rsidRPr="00FE4E1E" w:rsidRDefault="00FE4E1E" w:rsidP="00FE4E1E">
      <w:pPr>
        <w:jc w:val="center"/>
        <w:rPr>
          <w:b/>
          <w:bCs/>
          <w:sz w:val="28"/>
          <w:szCs w:val="28"/>
        </w:rPr>
      </w:pPr>
    </w:p>
    <w:p w:rsidR="00FE4E1E" w:rsidRPr="00FE4E1E" w:rsidRDefault="00FE4E1E" w:rsidP="00FE4E1E">
      <w:pPr>
        <w:jc w:val="center"/>
        <w:rPr>
          <w:rFonts w:eastAsia="Times New Roman"/>
          <w:sz w:val="28"/>
          <w:szCs w:val="28"/>
          <w:lang w:eastAsia="ru-RU"/>
        </w:rPr>
      </w:pPr>
      <w:r w:rsidRPr="00FE4E1E">
        <w:rPr>
          <w:b/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1.1.  Вид  муниципального  контроля:  муниципальный  контроль  в  сфере благоустройства.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1.2.  Предметом  муниципального  контроля  на  территории  муниципального образования  является:  соблюдение  организациями  и  физическими  лицами обязательных требований, установленных правилами благоустройства, соблюдения чистоты  и  порядка  на  территории  муниципального  образования,  утвержденных ешением  представительного  органа  муниципального  образования  (далее  – Правила),  требований  к  обеспечению  доступности  для  инвалидов  объектов социальной, инженерной и транспортной инфраструктур и предоставляемых услуг, организация  благоустройства  территории  муниципального  образования  в соответствии  с  Правилами;  исполнение  решений,  принимаемых  по  результатам контрольных мероприятий.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Администрацией за 9 месяцев 202</w:t>
      </w:r>
      <w:r w:rsidR="00ED00D1">
        <w:rPr>
          <w:rFonts w:eastAsia="Times New Roman"/>
          <w:sz w:val="28"/>
          <w:szCs w:val="28"/>
          <w:lang w:eastAsia="ru-RU"/>
        </w:rPr>
        <w:t>5</w:t>
      </w:r>
      <w:r w:rsidRPr="00FE4E1E">
        <w:rPr>
          <w:rFonts w:eastAsia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lastRenderedPageBreak/>
        <w:t>В  рамках  профилактики  рисков  причинения  вреда  (ущерба)  охраняемым законом  ценностям  администрацией  в  202</w:t>
      </w:r>
      <w:r w:rsidR="00ED00D1">
        <w:rPr>
          <w:rFonts w:eastAsia="Times New Roman"/>
          <w:sz w:val="28"/>
          <w:szCs w:val="28"/>
          <w:lang w:eastAsia="ru-RU"/>
        </w:rPr>
        <w:t>5</w:t>
      </w:r>
      <w:r w:rsidRPr="00FE4E1E">
        <w:rPr>
          <w:rFonts w:eastAsia="Times New Roman"/>
          <w:sz w:val="28"/>
          <w:szCs w:val="28"/>
          <w:lang w:eastAsia="ru-RU"/>
        </w:rPr>
        <w:t xml:space="preserve">  году  осуществляются  следующие мероприятия: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1) размещение  на  официальном  сайте  администрации  в  сети«Интернет» перечней  нормативных  правовых  актов  или  их  отдельных  частей,  содержащих обязательные  требования,  оценка  соблюдения  которых  является  предметом муниципального  контроля,  а  также  текстов  соответствующих  нормативных правовых актов;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2)  осуществление  информирования  юридических  лиц,  индивидуальных предпринимателей по вопросам соблюдения обязательных требований, в том  числе  посредством  разработки  и  опубликования  руководств  по  соблюдению обязательных  требований,  разъяснительной  работы  в  средствах  массовой информации;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3)  обеспечение  регулярного  обобщения  практики  осуществления муниципального  контроля  и  размещение  на  официальном  интернет-сайте администрации соответствующих обобщений, в том числе с указанием наиболее часто  встречающихся  случаев  нарушений  обязательных  требований  с рекомендациями  в отношении  мер,  которые должны  приниматься юридическими лицами,  индивидуальными  предпринимателями  в  целях  недопущения  таких нарушений;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4)  выдача  предостережений  о  недопустимости  нарушения  обязательных требований.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>За  9  месяцев  202</w:t>
      </w:r>
      <w:r w:rsidR="00ED00D1">
        <w:rPr>
          <w:rFonts w:eastAsia="Times New Roman"/>
          <w:sz w:val="28"/>
          <w:szCs w:val="28"/>
          <w:lang w:eastAsia="ru-RU"/>
        </w:rPr>
        <w:t>5</w:t>
      </w:r>
      <w:r w:rsidRPr="00FE4E1E">
        <w:rPr>
          <w:rFonts w:eastAsia="Times New Roman"/>
          <w:sz w:val="28"/>
          <w:szCs w:val="28"/>
          <w:lang w:eastAsia="ru-RU"/>
        </w:rPr>
        <w:t xml:space="preserve">  года  администрацией  выдано  0  предостережений  о недопустимости нарушения обязательных требований.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FE4E1E">
        <w:rPr>
          <w:rFonts w:eastAsia="Times New Roman"/>
          <w:b/>
          <w:bCs/>
          <w:sz w:val="28"/>
          <w:szCs w:val="28"/>
          <w:lang w:eastAsia="ru-RU"/>
        </w:rPr>
        <w:t>Раздел 2. Цели и задачи реализации программы профилактики рисков причинения вреда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/>
        <w:jc w:val="center"/>
        <w:rPr>
          <w:rFonts w:eastAsia="Times New Roman"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2.1. Целями профилактической работы являются: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1)  стимулирование  добросовестного  соблюдения  обязательных  требованийвсеми контролируемыми лицами;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2)  устранение  условий,  причин  и  факторов,  способных  привести  кнарушениям  обязательных  требований  и  (или)  причинению  вреда  (ущерба) охраняемым законом ценностям;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3)  создание  условий  для  доведения  обязательных  требований  до контролируемых лиц, повышение информированности о способах их соблюдения;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4)  предупреждение  нарушений  контролируемыми  лицами  обязательных требований,  включая  устранение  причин,  факторов  и  условий,  способствующих возможному нарушению обязательных требований;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5) снижение административной нагрузки на контролируемых лиц;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6) снижение размера ущерба, причиняемого охраняемым законом ценностям.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2.2. Задачами профилактической работы являются: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1) укрепление системы профилактики нарушений обязательных требований;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2)  выявление  причин,  факторов  и  условий,  способствующих  нарушениям обязательных  требований,  разработка  мероприятий,  направленных  на  устранение нарушений обязательных требований;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lastRenderedPageBreak/>
        <w:t xml:space="preserve">3) повышение правосознания и правовой культуры организаций и граждан в сфере рассматриваемых правоотношений.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В  положении  о  виде  контроля  самостоятельная  оценка 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№ 248-ФЗ)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FE4E1E">
        <w:rPr>
          <w:rFonts w:eastAsia="Times New Roman"/>
          <w:b/>
          <w:bCs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FE4E1E" w:rsidRPr="00FE4E1E" w:rsidTr="008717C5">
        <w:trPr>
          <w:trHeight w:val="3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Информирование.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Информирование осуществляется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администрацией по вопросам соблюдения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FE4E1E">
              <w:t xml:space="preserve"> обязательных требований посредством  размещения соответствующих сведений на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>официальном сайте администрации и в  печатном издании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ED00D1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2</w:t>
            </w:r>
            <w:r w:rsidR="00FE4E1E" w:rsidRPr="00FE4E1E"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Объявление предостережения.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Предостережение о недопустимости нарушения обязательных требований объявляется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контролируемому лицу в случае наличия у  администрации сведений о готовящихся нарушениях обязательных требований и (или) в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случае отсутствия подтверждения данных о том,что нарушение обязательных требований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причинило вред (ущерб) охраняемым законом ценностям либо создало угрозу причинения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>вреда (ущерба) охраняемым законом ценностям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По мере появления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оснований,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предусмотренных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>законодательством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контроля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</w:p>
        </w:tc>
      </w:tr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ED00D1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3</w:t>
            </w:r>
            <w:r w:rsidR="00FE4E1E" w:rsidRPr="00FE4E1E">
              <w:rPr>
                <w:rFonts w:eastAsia="Times New Roman"/>
                <w:iCs/>
                <w:lang w:eastAsia="ru-RU"/>
              </w:rPr>
              <w:t xml:space="preserve">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Консультирование.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lastRenderedPageBreak/>
              <w:t xml:space="preserve">Консультирование осуществляется в устной или письменной форме по телефону, посредством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видео-конференц-связи, на личном приеме, в ходе проведения профилактического мероприятия, контрольного (надзорного) </w:t>
            </w:r>
          </w:p>
          <w:p w:rsidR="00FE4E1E" w:rsidRPr="00FE4E1E" w:rsidRDefault="00FE4E1E" w:rsidP="00FE4E1E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lastRenderedPageBreak/>
              <w:t xml:space="preserve">Постоянно по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lastRenderedPageBreak/>
              <w:t xml:space="preserve">обращениям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контролируемых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лиц и их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представителей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lastRenderedPageBreak/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lastRenderedPageBreak/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ED00D1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4</w:t>
            </w:r>
            <w:bookmarkStart w:id="0" w:name="_GoBack"/>
            <w:bookmarkEnd w:id="0"/>
            <w:r w:rsidR="00FE4E1E" w:rsidRPr="00FE4E1E"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b/>
              </w:rPr>
              <w:t>Профилактический визит</w:t>
            </w:r>
            <w:r w:rsidRPr="00FE4E1E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</w:tbl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/>
          <w:b/>
          <w:bCs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FE4E1E">
        <w:rPr>
          <w:rFonts w:eastAsia="Times New Roman"/>
          <w:b/>
          <w:bCs/>
          <w:sz w:val="28"/>
          <w:szCs w:val="28"/>
          <w:lang w:eastAsia="ru-RU"/>
        </w:rPr>
        <w:t>Раздел 4. Показатели результативности и эффективности программы профилактики рисков причинения вреда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Величина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100 %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 xml:space="preserve">Утверждение доклада, содержащего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 xml:space="preserve">результаты обобщения правоприменительной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 xml:space="preserve">практики по осуществлению 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контроля, его опубликование.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Исполнено / Не исполнено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Доля  выданных  предостережений  по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результатам  рассмотрения  обращений  с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подтвердившимися  сведениями  о  готовящихся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нарушениях  обязательных  требований  или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признаках нарушений обязательных требований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и в случае отсутствия подтвержденных данных о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том,  что  нарушение  обязательных  требований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причинило  вред  (ущерб)  охраняемым  законом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ценностям  либо  создало  угрозу  причинения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вреда (ущерба) охраняемым законом ценностям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(%).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20% и более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100%</w:t>
            </w:r>
          </w:p>
        </w:tc>
      </w:tr>
    </w:tbl>
    <w:p w:rsidR="00FE4E1E" w:rsidRDefault="00FE4E1E" w:rsidP="00FE4E1E">
      <w:pPr>
        <w:pStyle w:val="a4"/>
        <w:ind w:right="425"/>
        <w:rPr>
          <w:rFonts w:ascii="Times New Roman" w:hAnsi="Times New Roman"/>
          <w:b/>
          <w:sz w:val="28"/>
          <w:szCs w:val="28"/>
        </w:rPr>
      </w:pPr>
    </w:p>
    <w:sectPr w:rsidR="00FE4E1E" w:rsidSect="00AC2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8E1077B0"/>
    <w:lvl w:ilvl="0" w:tplc="316C421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891345"/>
    <w:multiLevelType w:val="hybridMultilevel"/>
    <w:tmpl w:val="8A4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9C"/>
    <w:rsid w:val="0010610B"/>
    <w:rsid w:val="00184284"/>
    <w:rsid w:val="00192520"/>
    <w:rsid w:val="002816AD"/>
    <w:rsid w:val="00764877"/>
    <w:rsid w:val="00A73229"/>
    <w:rsid w:val="00AC27ED"/>
    <w:rsid w:val="00B12E36"/>
    <w:rsid w:val="00BD6291"/>
    <w:rsid w:val="00D97EFD"/>
    <w:rsid w:val="00E0379C"/>
    <w:rsid w:val="00ED00D1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79C"/>
    <w:rPr>
      <w:color w:val="000080"/>
      <w:u w:val="single"/>
    </w:rPr>
  </w:style>
  <w:style w:type="paragraph" w:customStyle="1" w:styleId="western">
    <w:name w:val="western"/>
    <w:basedOn w:val="a"/>
    <w:rsid w:val="00E0379C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customStyle="1" w:styleId="ConsPlusNormal">
    <w:name w:val="ConsPlusNormal"/>
    <w:uiPriority w:val="99"/>
    <w:rsid w:val="00E0379C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4">
    <w:name w:val="No Spacing"/>
    <w:aliases w:val="письмо"/>
    <w:link w:val="a5"/>
    <w:uiPriority w:val="1"/>
    <w:qFormat/>
    <w:rsid w:val="00E03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E0379C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E0379C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79C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D97EFD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D97EF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D97EFD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D97EFD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79C"/>
    <w:rPr>
      <w:color w:val="000080"/>
      <w:u w:val="single"/>
    </w:rPr>
  </w:style>
  <w:style w:type="paragraph" w:customStyle="1" w:styleId="western">
    <w:name w:val="western"/>
    <w:basedOn w:val="a"/>
    <w:rsid w:val="00E0379C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customStyle="1" w:styleId="ConsPlusNormal">
    <w:name w:val="ConsPlusNormal"/>
    <w:uiPriority w:val="99"/>
    <w:rsid w:val="00E0379C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4">
    <w:name w:val="No Spacing"/>
    <w:aliases w:val="письмо"/>
    <w:link w:val="a5"/>
    <w:uiPriority w:val="1"/>
    <w:qFormat/>
    <w:rsid w:val="00E03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E0379C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E0379C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79C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D97EFD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D97EF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D97EFD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D97EFD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oe-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2022-09-30T12:15:00Z</dcterms:created>
  <dcterms:modified xsi:type="dcterms:W3CDTF">2025-11-05T12:34:00Z</dcterms:modified>
</cp:coreProperties>
</file>