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5352"/>
      </w:tblGrid>
      <w:tr w:rsidR="00282ABA" w:rsidRPr="00E60100" w:rsidTr="00276A4C">
        <w:trPr>
          <w:jc w:val="center"/>
        </w:trPr>
        <w:tc>
          <w:tcPr>
            <w:tcW w:w="4219" w:type="dxa"/>
          </w:tcPr>
          <w:p w:rsidR="00282ABA" w:rsidRPr="00E60100" w:rsidRDefault="00282ABA" w:rsidP="0077578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282ABA" w:rsidRPr="00E60100" w:rsidRDefault="00282ABA" w:rsidP="0077578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100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1</w:t>
            </w:r>
          </w:p>
          <w:p w:rsidR="00282ABA" w:rsidRPr="00E60100" w:rsidRDefault="00282ABA" w:rsidP="00775782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1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Постановлению Администрации Красногорского сельского поселения </w:t>
            </w:r>
          </w:p>
          <w:p w:rsidR="00282ABA" w:rsidRPr="00E60100" w:rsidRDefault="00282ABA" w:rsidP="00775782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  <w:r w:rsidRPr="00B32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08.10.2025 г</w:t>
            </w:r>
            <w:r w:rsidRPr="00E6010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82ABA" w:rsidRPr="00E60100" w:rsidRDefault="00282ABA" w:rsidP="0077578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82ABA" w:rsidRPr="00E60100" w:rsidRDefault="00282ABA" w:rsidP="00282ABA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2ABA" w:rsidRPr="00282ABA" w:rsidRDefault="00282ABA" w:rsidP="00282ABA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82ABA">
        <w:rPr>
          <w:rFonts w:ascii="Times New Roman" w:hAnsi="Times New Roman"/>
          <w:b/>
          <w:bCs/>
          <w:sz w:val="24"/>
          <w:szCs w:val="24"/>
          <w:lang w:eastAsia="ru-RU"/>
        </w:rPr>
        <w:t>Извещение о проведен</w:t>
      </w:r>
      <w:proofErr w:type="gramStart"/>
      <w:r w:rsidRPr="00282ABA">
        <w:rPr>
          <w:rFonts w:ascii="Times New Roman" w:hAnsi="Times New Roman"/>
          <w:b/>
          <w:bCs/>
          <w:sz w:val="24"/>
          <w:szCs w:val="24"/>
          <w:lang w:eastAsia="ru-RU"/>
        </w:rPr>
        <w:t>ии ау</w:t>
      </w:r>
      <w:proofErr w:type="gramEnd"/>
      <w:r w:rsidRPr="00282ABA">
        <w:rPr>
          <w:rFonts w:ascii="Times New Roman" w:hAnsi="Times New Roman"/>
          <w:b/>
          <w:bCs/>
          <w:sz w:val="24"/>
          <w:szCs w:val="24"/>
          <w:lang w:eastAsia="ru-RU"/>
        </w:rPr>
        <w:t>кциона на право заключения договора аренды земельного участка в электронной форме</w:t>
      </w:r>
    </w:p>
    <w:p w:rsidR="00282ABA" w:rsidRPr="00282ABA" w:rsidRDefault="00282ABA" w:rsidP="00282ABA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75782" w:rsidRDefault="00775782" w:rsidP="00775782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 Организатор торгов: Администрация Красногорского сельского поселения Ленинского района Республики Крым.</w:t>
      </w:r>
    </w:p>
    <w:p w:rsidR="00775782" w:rsidRDefault="00775782" w:rsidP="00775782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Место нахождения: 298233, Российская Федерация, Республика Крым, Ленинский район, с. Красногорка, ул. Школьная, 36.</w:t>
      </w:r>
      <w:proofErr w:type="gramEnd"/>
    </w:p>
    <w:p w:rsidR="00775782" w:rsidRDefault="00775782" w:rsidP="00BD0030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Телефон: +79788682088.</w:t>
      </w:r>
    </w:p>
    <w:p w:rsidR="00775782" w:rsidRDefault="00775782" w:rsidP="00BD0030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Адрес электронной почты: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krasnogorskoe@lenino.rk.gov.ru.</w:t>
      </w:r>
    </w:p>
    <w:p w:rsidR="00775782" w:rsidRPr="00BD0030" w:rsidRDefault="00775782" w:rsidP="00BD00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 Аукцион проводится на основании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постановления администрации Красногорского сельского поселения Ленинского района Республики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Крым от </w:t>
      </w:r>
      <w:r w:rsidR="00276A4C">
        <w:rPr>
          <w:rFonts w:ascii="Times New Roman" w:hAnsi="Times New Roman"/>
          <w:sz w:val="24"/>
          <w:szCs w:val="24"/>
        </w:rPr>
        <w:t>«</w:t>
      </w:r>
      <w:r w:rsidR="007E16A7">
        <w:rPr>
          <w:rFonts w:ascii="Times New Roman" w:hAnsi="Times New Roman"/>
          <w:sz w:val="24"/>
          <w:szCs w:val="24"/>
        </w:rPr>
        <w:t>11</w:t>
      </w:r>
      <w:r w:rsidRPr="00775782">
        <w:rPr>
          <w:rFonts w:ascii="Times New Roman" w:hAnsi="Times New Roman"/>
          <w:sz w:val="24"/>
          <w:szCs w:val="24"/>
        </w:rPr>
        <w:t xml:space="preserve">»  </w:t>
      </w:r>
      <w:r w:rsidR="007E16A7">
        <w:rPr>
          <w:rFonts w:ascii="Times New Roman" w:hAnsi="Times New Roman"/>
          <w:sz w:val="24"/>
          <w:szCs w:val="24"/>
        </w:rPr>
        <w:t>но</w:t>
      </w:r>
      <w:r w:rsidRPr="00775782">
        <w:rPr>
          <w:rFonts w:ascii="Times New Roman" w:hAnsi="Times New Roman"/>
          <w:sz w:val="24"/>
          <w:szCs w:val="24"/>
        </w:rPr>
        <w:t>ября 2025 г. № 1</w:t>
      </w:r>
      <w:r w:rsidR="007E16A7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775782">
        <w:rPr>
          <w:rFonts w:ascii="Times New Roman" w:hAnsi="Times New Roman"/>
          <w:sz w:val="24"/>
          <w:szCs w:val="24"/>
        </w:rPr>
        <w:t>7</w:t>
      </w:r>
      <w:r w:rsidRPr="0077578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D0030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BD0030" w:rsidRPr="00BD0030">
        <w:rPr>
          <w:rFonts w:ascii="Times New Roman" w:hAnsi="Times New Roman"/>
          <w:bCs/>
          <w:sz w:val="24"/>
          <w:szCs w:val="24"/>
        </w:rPr>
        <w:t>О проведении аукциона на прав</w:t>
      </w:r>
      <w:r w:rsidR="00BD0030">
        <w:rPr>
          <w:rFonts w:ascii="Times New Roman" w:hAnsi="Times New Roman"/>
          <w:bCs/>
          <w:sz w:val="24"/>
          <w:szCs w:val="24"/>
        </w:rPr>
        <w:t xml:space="preserve">о заключения договора аренды на </w:t>
      </w:r>
      <w:r w:rsidR="00BD0030" w:rsidRPr="00BD0030">
        <w:rPr>
          <w:rFonts w:ascii="Times New Roman" w:hAnsi="Times New Roman"/>
          <w:bCs/>
          <w:sz w:val="24"/>
          <w:szCs w:val="24"/>
        </w:rPr>
        <w:t xml:space="preserve">земельный участок с разрешенным видом использования спорт, код 5.1, находящегося в муниципальной собственности муниципального образования Красногорское сельское поселение по адресу: Республика Крым, Ленинский район, </w:t>
      </w:r>
      <w:proofErr w:type="gramStart"/>
      <w:r w:rsidR="00BD0030" w:rsidRPr="00BD0030">
        <w:rPr>
          <w:rFonts w:ascii="Times New Roman" w:hAnsi="Times New Roman"/>
          <w:bCs/>
          <w:sz w:val="24"/>
          <w:szCs w:val="24"/>
        </w:rPr>
        <w:t>с</w:t>
      </w:r>
      <w:proofErr w:type="gramEnd"/>
      <w:r w:rsidR="00BD0030" w:rsidRPr="00BD0030">
        <w:rPr>
          <w:rFonts w:ascii="Times New Roman" w:hAnsi="Times New Roman"/>
          <w:bCs/>
          <w:sz w:val="24"/>
          <w:szCs w:val="24"/>
        </w:rPr>
        <w:t>. Красногорка, ул. Садовая.</w:t>
      </w:r>
      <w:r w:rsidRPr="00BD0030"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775782" w:rsidRDefault="00775782" w:rsidP="00BD0030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Уполномоченный орган: Администрация Красногорского сельского поселения Ленинского района Республики Крым. </w:t>
      </w:r>
    </w:p>
    <w:p w:rsidR="00775782" w:rsidRDefault="00775782" w:rsidP="00BD0030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Аукцион является открытым по составу участников.</w:t>
      </w:r>
    </w:p>
    <w:p w:rsidR="00775782" w:rsidRDefault="00775782" w:rsidP="00BD0030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Электронная площадка: АО «Сбербанк–АСТ».</w:t>
      </w:r>
    </w:p>
    <w:p w:rsidR="00775782" w:rsidRDefault="00775782" w:rsidP="00BD0030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Размер взимаемой с победителя электронного аукциона или иных лиц, с которыми в соответствии с пунктами 13, 14, 20 и 25 статьи 39.12 </w:t>
      </w:r>
      <w:r>
        <w:rPr>
          <w:rFonts w:ascii="Times New Roman" w:hAnsi="Times New Roman"/>
          <w:sz w:val="24"/>
          <w:szCs w:val="24"/>
          <w:lang w:eastAsia="ru-RU"/>
        </w:rPr>
        <w:t>Земельного кодекса Российской Федерации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заключается договор аренды земельного участка, платы оператору электронной площадки за участие в электронном аукционе: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не взимается.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Предмет аукциона:</w:t>
      </w:r>
    </w:p>
    <w:p w:rsidR="00775782" w:rsidRDefault="00775782" w:rsidP="007757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Лот № 1: право заключения договора аренды земельного участка</w:t>
      </w:r>
      <w:r>
        <w:rPr>
          <w:rFonts w:ascii="Times New Roman" w:hAnsi="Times New Roman"/>
          <w:sz w:val="24"/>
          <w:szCs w:val="24"/>
        </w:rPr>
        <w:t xml:space="preserve"> категории земель – земли населенных пунктов, вид разрешенного использования - спорт, кадастровый номер: </w:t>
      </w:r>
      <w:r>
        <w:rPr>
          <w:rFonts w:ascii="Times New Roman" w:hAnsi="Times New Roman"/>
          <w:bCs/>
          <w:sz w:val="24"/>
          <w:szCs w:val="24"/>
          <w:lang w:eastAsia="ru-RU"/>
        </w:rPr>
        <w:t>90:07:150101:2159</w:t>
      </w:r>
      <w:r>
        <w:rPr>
          <w:rFonts w:ascii="Times New Roman" w:hAnsi="Times New Roman"/>
          <w:sz w:val="24"/>
          <w:szCs w:val="24"/>
        </w:rPr>
        <w:t xml:space="preserve">, площадь 9700 кв. м, адрес: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Республика Крым, Ленинский район,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Красногорка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, ул. Садовая</w:t>
      </w:r>
      <w:r>
        <w:rPr>
          <w:rFonts w:ascii="Times New Roman" w:hAnsi="Times New Roman"/>
          <w:sz w:val="24"/>
          <w:szCs w:val="24"/>
        </w:rPr>
        <w:t xml:space="preserve">, находящегося в собственности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Красногорского сельского поселения Ленинского района Республики Крым</w:t>
      </w:r>
      <w:r>
        <w:rPr>
          <w:rFonts w:ascii="Times New Roman" w:hAnsi="Times New Roman"/>
          <w:sz w:val="24"/>
          <w:szCs w:val="24"/>
        </w:rPr>
        <w:t>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Обременения/ограничения не установлены.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Срок аренды: 66 месяцев.</w:t>
      </w:r>
    </w:p>
    <w:p w:rsidR="00775782" w:rsidRDefault="00775782" w:rsidP="007757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Сведения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775782" w:rsidRDefault="00775782" w:rsidP="007757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газоснабжение – есть возможность;</w:t>
      </w:r>
    </w:p>
    <w:p w:rsidR="00775782" w:rsidRDefault="00775782" w:rsidP="007757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теплоснабжение – нет возможности;</w:t>
      </w:r>
    </w:p>
    <w:p w:rsidR="00775782" w:rsidRDefault="00775782" w:rsidP="007757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водоснабжение - есть возможность;</w:t>
      </w:r>
    </w:p>
    <w:p w:rsidR="00775782" w:rsidRDefault="00775782" w:rsidP="007757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водоотведение - нет возможности;</w:t>
      </w:r>
    </w:p>
    <w:p w:rsidR="00775782" w:rsidRDefault="00775782" w:rsidP="007757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сети связи - есть возможность.</w:t>
      </w:r>
    </w:p>
    <w:p w:rsidR="00775782" w:rsidRDefault="00775782" w:rsidP="007757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Fonts w:ascii="Times New Roman" w:eastAsia="Arial Unicode MS" w:hAnsi="Times New Roman"/>
          <w:sz w:val="24"/>
          <w:szCs w:val="24"/>
          <w:lang w:eastAsia="ru-RU" w:bidi="ru-RU"/>
        </w:rPr>
        <w:t>:</w:t>
      </w:r>
    </w:p>
    <w:p w:rsidR="00775782" w:rsidRDefault="00775782" w:rsidP="00775782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м, в случае совпадения границ земельных участков с красными линиями улиц – 5 м;</w:t>
      </w:r>
    </w:p>
    <w:p w:rsidR="00775782" w:rsidRDefault="00775782" w:rsidP="00775782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>предельное количество этажей и (или) предельная высота зданий, строений, сооружений – без ограничений;</w:t>
      </w:r>
    </w:p>
    <w:p w:rsidR="00775782" w:rsidRDefault="00775782" w:rsidP="00775782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lastRenderedPageBreak/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- 70 %, в условиях реконструкции – 80%;</w:t>
      </w:r>
    </w:p>
    <w:p w:rsidR="00775782" w:rsidRDefault="00775782" w:rsidP="00775782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>минимальный процент озеленения земельного участка по отношению к расчетной площади здания – 20%.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Начальный размер арендной платы земельного участка: 68 680 рублей.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«Шаг аукциона»: 2 060,40 рублей.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Размер задатка: 68 680 рублей 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Ознакомление заявителей с объектом торгов осуществляется самостоятельно.</w:t>
      </w:r>
    </w:p>
    <w:p w:rsidR="00775782" w:rsidRDefault="00775782" w:rsidP="00775782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4. Подать заявку на участие в аукционе можно </w:t>
      </w:r>
      <w:r w:rsidRPr="00545A8C">
        <w:rPr>
          <w:rFonts w:ascii="Times New Roman" w:hAnsi="Times New Roman"/>
          <w:bCs/>
          <w:sz w:val="24"/>
          <w:szCs w:val="24"/>
          <w:lang w:eastAsia="ru-RU"/>
        </w:rPr>
        <w:t xml:space="preserve">с </w:t>
      </w:r>
      <w:r w:rsidR="00545A8C" w:rsidRPr="00545A8C">
        <w:rPr>
          <w:rFonts w:ascii="Times New Roman" w:hAnsi="Times New Roman"/>
          <w:bCs/>
          <w:sz w:val="24"/>
          <w:szCs w:val="24"/>
          <w:lang w:eastAsia="ru-RU"/>
        </w:rPr>
        <w:t xml:space="preserve">00 </w:t>
      </w:r>
      <w:r w:rsidRPr="00545A8C">
        <w:rPr>
          <w:rFonts w:ascii="Times New Roman" w:hAnsi="Times New Roman"/>
          <w:bCs/>
          <w:sz w:val="24"/>
          <w:szCs w:val="24"/>
          <w:lang w:eastAsia="ru-RU"/>
        </w:rPr>
        <w:t xml:space="preserve"> ч. </w:t>
      </w:r>
      <w:r w:rsidR="00545A8C" w:rsidRPr="00545A8C">
        <w:rPr>
          <w:rFonts w:ascii="Times New Roman" w:hAnsi="Times New Roman"/>
          <w:bCs/>
          <w:sz w:val="24"/>
          <w:szCs w:val="24"/>
          <w:lang w:eastAsia="ru-RU"/>
        </w:rPr>
        <w:t xml:space="preserve">00  мин. «12» ноября 2025 г. до </w:t>
      </w:r>
      <w:r w:rsidR="00276A4C">
        <w:rPr>
          <w:rFonts w:ascii="Times New Roman" w:hAnsi="Times New Roman"/>
          <w:bCs/>
          <w:sz w:val="24"/>
          <w:szCs w:val="24"/>
          <w:lang w:eastAsia="ru-RU"/>
        </w:rPr>
        <w:t>23</w:t>
      </w:r>
      <w:r w:rsidR="00545A8C" w:rsidRPr="00545A8C">
        <w:rPr>
          <w:rFonts w:ascii="Times New Roman" w:hAnsi="Times New Roman"/>
          <w:bCs/>
          <w:sz w:val="24"/>
          <w:szCs w:val="24"/>
          <w:lang w:eastAsia="ru-RU"/>
        </w:rPr>
        <w:t xml:space="preserve"> ч. </w:t>
      </w:r>
      <w:r w:rsidR="00276A4C">
        <w:rPr>
          <w:rFonts w:ascii="Times New Roman" w:hAnsi="Times New Roman"/>
          <w:bCs/>
          <w:sz w:val="24"/>
          <w:szCs w:val="24"/>
          <w:lang w:eastAsia="ru-RU"/>
        </w:rPr>
        <w:t>59</w:t>
      </w:r>
      <w:r w:rsidR="00545A8C" w:rsidRPr="00545A8C">
        <w:rPr>
          <w:rFonts w:ascii="Times New Roman" w:hAnsi="Times New Roman"/>
          <w:bCs/>
          <w:sz w:val="24"/>
          <w:szCs w:val="24"/>
          <w:lang w:eastAsia="ru-RU"/>
        </w:rPr>
        <w:t xml:space="preserve"> мин. «24»ноября 2025</w:t>
      </w:r>
      <w:r w:rsidRPr="00545A8C">
        <w:rPr>
          <w:rFonts w:ascii="Times New Roman" w:hAnsi="Times New Roman"/>
          <w:bCs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по адресу электронной площадки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 информационно-телекоммуникационной сети «Интернет»</w:t>
      </w:r>
      <w:r>
        <w:rPr>
          <w:rFonts w:ascii="Times New Roman" w:hAnsi="Times New Roman"/>
          <w:bCs/>
          <w:sz w:val="24"/>
          <w:szCs w:val="24"/>
          <w:lang w:eastAsia="ru-RU"/>
        </w:rPr>
        <w:t>: utp.sberbank-ast.ru.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Заявитель имеет право подать не более одной заявки на участие в аукционе.</w:t>
      </w:r>
    </w:p>
    <w:p w:rsidR="00775782" w:rsidRDefault="00775782" w:rsidP="00775782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Подача заявки на участие в аукционе возможна только в сроки, указанные в извещении о проведен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ии ау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кциона.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следующих документов: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- копии документов, удостоверяющих личность заявителя (для граждан);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надлежащим образом заверенный перевод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, если заявителем является иностранное юридическое лицо;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- документы, подтверждающие внесение задатка.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Представление документов, подтверждающих внесение задатка, признается заключением соглашения о задатке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Заявка на участие в электронном аукционе, а также прилагаемые к ней документы подписываются усиленной квалифицированной электронной подписью заявителя.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bookmarkStart w:id="1" w:name="_Hlk514856487"/>
      <w:r>
        <w:rPr>
          <w:rFonts w:ascii="Times New Roman" w:hAnsi="Times New Roman"/>
          <w:sz w:val="24"/>
          <w:szCs w:val="24"/>
          <w:lang w:eastAsia="ru-RU"/>
        </w:rPr>
        <w:t xml:space="preserve">Задаток по каждому лоту перечисляется единым платежом на счет оператора электронной площадки </w:t>
      </w:r>
      <w:r>
        <w:rPr>
          <w:rFonts w:ascii="Times New Roman" w:hAnsi="Times New Roman"/>
          <w:bCs/>
          <w:sz w:val="24"/>
          <w:szCs w:val="24"/>
          <w:lang w:eastAsia="ru-RU"/>
        </w:rPr>
        <w:t>и должен поступить на указанный счет до даты рассмотрения заявок.</w:t>
      </w:r>
      <w:bookmarkEnd w:id="1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Задаток, внесенный победителем (единственным участником) аукциона при подаче заявки на участие в аукционе, засчитывается в счет арендной платы за земельный участок.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 Заявителю, не допущенному к участию в аукционе, внесенный им задаток возвращается в течение трех рабочих дней со дня оформления протокола приема заявок на участие в аукционе.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Рассмотрение заявок на участие в электронном аукционе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Hlk514856557"/>
      <w:r>
        <w:rPr>
          <w:rFonts w:ascii="Times New Roman" w:hAnsi="Times New Roman"/>
          <w:sz w:val="24"/>
          <w:szCs w:val="24"/>
          <w:lang w:eastAsia="ru-RU"/>
        </w:rPr>
        <w:t xml:space="preserve">состоится </w:t>
      </w:r>
      <w:r w:rsidR="00545A8C" w:rsidRPr="00545A8C">
        <w:rPr>
          <w:rFonts w:ascii="Times New Roman" w:hAnsi="Times New Roman"/>
          <w:sz w:val="24"/>
          <w:szCs w:val="24"/>
          <w:lang w:eastAsia="ru-RU"/>
        </w:rPr>
        <w:t xml:space="preserve">«25» ноября 2025 </w:t>
      </w:r>
      <w:r w:rsidRPr="00545A8C">
        <w:rPr>
          <w:rFonts w:ascii="Times New Roman" w:hAnsi="Times New Roman"/>
          <w:sz w:val="24"/>
          <w:szCs w:val="24"/>
          <w:lang w:eastAsia="ru-RU"/>
        </w:rPr>
        <w:t>г.</w:t>
      </w:r>
      <w:bookmarkEnd w:id="2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Заявитель не допускается к участию в аукционе по следующим основаниям: 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непоступление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задатка на дату рассмотрения заявок на участие в аукционе; 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приобрести земельный участок в аренду; 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- наличие сведений о заявителе, об учредителях (участниках), о членах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предусмотренном</w:t>
      </w:r>
      <w:r>
        <w:rPr>
          <w:rFonts w:ascii="Times New Roman" w:hAnsi="Times New Roman"/>
          <w:sz w:val="24"/>
          <w:szCs w:val="24"/>
          <w:lang w:eastAsia="ru-RU"/>
        </w:rPr>
        <w:t xml:space="preserve"> статьей 39.12 Земельного кодекса Российской Федерации реестре недобросовестных участников аукциона.</w:t>
      </w:r>
      <w:proofErr w:type="gramEnd"/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 случае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</w:t>
      </w:r>
    </w:p>
    <w:p w:rsidR="00775782" w:rsidRDefault="00775782" w:rsidP="00775782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</w:t>
      </w:r>
      <w:bookmarkStart w:id="3" w:name="_Hlk514856595"/>
      <w:r>
        <w:rPr>
          <w:rFonts w:ascii="Times New Roman" w:hAnsi="Times New Roman"/>
          <w:sz w:val="24"/>
          <w:szCs w:val="24"/>
          <w:lang w:eastAsia="ru-RU"/>
        </w:rPr>
        <w:t xml:space="preserve">Аукцион состоится </w:t>
      </w:r>
      <w:r w:rsidR="00545A8C" w:rsidRPr="00545A8C">
        <w:rPr>
          <w:rFonts w:ascii="Times New Roman" w:hAnsi="Times New Roman"/>
          <w:sz w:val="24"/>
          <w:szCs w:val="24"/>
          <w:lang w:eastAsia="ru-RU"/>
        </w:rPr>
        <w:t xml:space="preserve">«26» ноября </w:t>
      </w:r>
      <w:r w:rsidR="00276A4C">
        <w:rPr>
          <w:rFonts w:ascii="Times New Roman" w:hAnsi="Times New Roman"/>
          <w:sz w:val="24"/>
          <w:szCs w:val="24"/>
          <w:lang w:eastAsia="ru-RU"/>
        </w:rPr>
        <w:t xml:space="preserve">2025 </w:t>
      </w:r>
      <w:r w:rsidR="00545A8C" w:rsidRPr="00545A8C">
        <w:rPr>
          <w:rFonts w:ascii="Times New Roman" w:hAnsi="Times New Roman"/>
          <w:sz w:val="24"/>
          <w:szCs w:val="24"/>
          <w:lang w:eastAsia="ru-RU"/>
        </w:rPr>
        <w:t xml:space="preserve">г. в </w:t>
      </w:r>
      <w:r w:rsidR="00276A4C">
        <w:rPr>
          <w:rFonts w:ascii="Times New Roman" w:hAnsi="Times New Roman"/>
          <w:sz w:val="24"/>
          <w:szCs w:val="24"/>
          <w:lang w:eastAsia="ru-RU"/>
        </w:rPr>
        <w:t>1</w:t>
      </w:r>
      <w:r w:rsidR="00545A8C" w:rsidRPr="00545A8C">
        <w:rPr>
          <w:rFonts w:ascii="Times New Roman" w:hAnsi="Times New Roman"/>
          <w:sz w:val="24"/>
          <w:szCs w:val="24"/>
          <w:lang w:eastAsia="ru-RU"/>
        </w:rPr>
        <w:t>0 ч. 00</w:t>
      </w:r>
      <w:r w:rsidRPr="00545A8C">
        <w:rPr>
          <w:rFonts w:ascii="Times New Roman" w:hAnsi="Times New Roman"/>
          <w:sz w:val="24"/>
          <w:szCs w:val="24"/>
          <w:lang w:eastAsia="ru-RU"/>
        </w:rPr>
        <w:t xml:space="preserve"> мин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по адресу электронной площадки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 информационно-телекоммуникационной сети «Интернет»</w:t>
      </w:r>
      <w:r>
        <w:rPr>
          <w:rFonts w:ascii="Times New Roman" w:hAnsi="Times New Roman"/>
          <w:bCs/>
          <w:sz w:val="24"/>
          <w:szCs w:val="24"/>
          <w:lang w:eastAsia="ru-RU"/>
        </w:rPr>
        <w:t>:  utp.sberbank-ast.ru.</w:t>
      </w:r>
      <w:r>
        <w:rPr>
          <w:rFonts w:ascii="Times New Roman" w:hAnsi="Times New Roman"/>
          <w:sz w:val="24"/>
          <w:szCs w:val="24"/>
          <w:lang w:eastAsia="ru-RU"/>
        </w:rPr>
        <w:t xml:space="preserve"> В аукционе имеют право участвовать только заявители, допущенные к участию в аукционе.</w:t>
      </w:r>
    </w:p>
    <w:p w:rsidR="00775782" w:rsidRDefault="00775782" w:rsidP="00775782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_Hlk514856621"/>
      <w:bookmarkEnd w:id="3"/>
      <w:r>
        <w:rPr>
          <w:rFonts w:ascii="Times New Roman" w:hAnsi="Times New Roman"/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775782" w:rsidRDefault="00775782" w:rsidP="00775782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:rsidR="00775782" w:rsidRDefault="00775782" w:rsidP="00775782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775782" w:rsidRDefault="00775782" w:rsidP="0077578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775782" w:rsidRDefault="00775782" w:rsidP="007757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Протокол проведения электронного аукциона подписывается усиленной квалифицированной электронной подписью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официальном сайте torgi.gov.ru.</w:t>
      </w:r>
    </w:p>
    <w:p w:rsidR="00775782" w:rsidRDefault="00775782" w:rsidP="007757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По результатам проведения электронного аукциона не допускается заключение договора аренды земельного участка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ранее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torgi.gov.ru.</w:t>
      </w:r>
    </w:p>
    <w:p w:rsidR="00775782" w:rsidRDefault="00775782" w:rsidP="007757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bookmarkEnd w:id="4"/>
    </w:p>
    <w:p w:rsidR="00775782" w:rsidRDefault="00775782" w:rsidP="00775782">
      <w:pPr>
        <w:spacing w:after="0" w:line="240" w:lineRule="auto"/>
      </w:pPr>
    </w:p>
    <w:p w:rsidR="009B3CBA" w:rsidRDefault="009B3CBA"/>
    <w:sectPr w:rsidR="009B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30613"/>
    <w:multiLevelType w:val="hybridMultilevel"/>
    <w:tmpl w:val="1D8A8AAE"/>
    <w:lvl w:ilvl="0" w:tplc="D4BCC24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BA"/>
    <w:rsid w:val="00276A4C"/>
    <w:rsid w:val="00282ABA"/>
    <w:rsid w:val="00545A8C"/>
    <w:rsid w:val="00775782"/>
    <w:rsid w:val="007E16A7"/>
    <w:rsid w:val="009B3CBA"/>
    <w:rsid w:val="00B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BA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BA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dcterms:created xsi:type="dcterms:W3CDTF">2025-11-11T05:37:00Z</dcterms:created>
  <dcterms:modified xsi:type="dcterms:W3CDTF">2025-11-11T11:40:00Z</dcterms:modified>
</cp:coreProperties>
</file>