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2288" w:rsidRDefault="0037290A">
      <w:pPr>
        <w:pStyle w:val="a3"/>
        <w:ind w:left="4737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>
            <wp:extent cx="574674" cy="670559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4674" cy="670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2288" w:rsidRDefault="0037290A">
      <w:pPr>
        <w:spacing w:before="143"/>
        <w:ind w:left="2256" w:right="1625" w:firstLine="1774"/>
        <w:rPr>
          <w:b/>
          <w:sz w:val="28"/>
        </w:rPr>
      </w:pPr>
      <w:r>
        <w:rPr>
          <w:b/>
          <w:spacing w:val="-2"/>
          <w:sz w:val="28"/>
        </w:rPr>
        <w:t xml:space="preserve">АДМИНИСТРАЦИЯ </w:t>
      </w:r>
      <w:r w:rsidR="00CF2B7D">
        <w:rPr>
          <w:b/>
          <w:sz w:val="28"/>
        </w:rPr>
        <w:t>КРАСНОГОР</w:t>
      </w:r>
      <w:r>
        <w:rPr>
          <w:b/>
          <w:sz w:val="28"/>
        </w:rPr>
        <w:t>СКОГО</w:t>
      </w:r>
      <w:r>
        <w:rPr>
          <w:b/>
          <w:spacing w:val="-16"/>
          <w:sz w:val="28"/>
        </w:rPr>
        <w:t xml:space="preserve"> </w:t>
      </w:r>
      <w:r>
        <w:rPr>
          <w:b/>
          <w:sz w:val="28"/>
        </w:rPr>
        <w:t>СЕЛЬСКОГО</w:t>
      </w:r>
      <w:r>
        <w:rPr>
          <w:b/>
          <w:spacing w:val="-15"/>
          <w:sz w:val="28"/>
        </w:rPr>
        <w:t xml:space="preserve"> </w:t>
      </w:r>
      <w:r>
        <w:rPr>
          <w:b/>
          <w:sz w:val="28"/>
        </w:rPr>
        <w:t>ПОСЕЛЕНИЯ</w:t>
      </w:r>
    </w:p>
    <w:p w:rsidR="00CF2B7D" w:rsidRDefault="00CF2B7D">
      <w:pPr>
        <w:ind w:left="3886" w:right="1625" w:hanging="425"/>
        <w:rPr>
          <w:b/>
          <w:sz w:val="28"/>
        </w:rPr>
      </w:pPr>
      <w:r>
        <w:rPr>
          <w:b/>
          <w:sz w:val="28"/>
        </w:rPr>
        <w:t>ЛЕНИН</w:t>
      </w:r>
      <w:r w:rsidR="0037290A">
        <w:rPr>
          <w:b/>
          <w:sz w:val="28"/>
        </w:rPr>
        <w:t>СКОГО</w:t>
      </w:r>
      <w:r w:rsidR="0037290A">
        <w:rPr>
          <w:b/>
          <w:spacing w:val="-18"/>
          <w:sz w:val="28"/>
        </w:rPr>
        <w:t xml:space="preserve"> </w:t>
      </w:r>
      <w:r w:rsidR="0037290A">
        <w:rPr>
          <w:b/>
          <w:sz w:val="28"/>
        </w:rPr>
        <w:t xml:space="preserve">РАЙОНА </w:t>
      </w:r>
    </w:p>
    <w:p w:rsidR="00C32288" w:rsidRDefault="0037290A" w:rsidP="00CF2B7D">
      <w:pPr>
        <w:ind w:left="3886" w:right="1625" w:hanging="200"/>
        <w:rPr>
          <w:b/>
          <w:sz w:val="28"/>
        </w:rPr>
      </w:pPr>
      <w:r>
        <w:rPr>
          <w:b/>
          <w:sz w:val="28"/>
        </w:rPr>
        <w:t>РЕСПУБЛИКИ КРЫМ</w:t>
      </w:r>
    </w:p>
    <w:p w:rsidR="00C32288" w:rsidRDefault="00C32288">
      <w:pPr>
        <w:pStyle w:val="a3"/>
        <w:spacing w:before="1"/>
        <w:rPr>
          <w:b/>
        </w:rPr>
      </w:pPr>
      <w:bookmarkStart w:id="0" w:name="_GoBack"/>
      <w:bookmarkEnd w:id="0"/>
    </w:p>
    <w:p w:rsidR="00C32288" w:rsidRDefault="0037290A">
      <w:pPr>
        <w:ind w:left="1832" w:right="1832"/>
        <w:jc w:val="center"/>
        <w:rPr>
          <w:b/>
          <w:sz w:val="28"/>
        </w:rPr>
      </w:pPr>
      <w:r>
        <w:rPr>
          <w:b/>
          <w:spacing w:val="-2"/>
          <w:sz w:val="28"/>
        </w:rPr>
        <w:t>ПОСТАНОВЛЕНИЕ</w:t>
      </w:r>
    </w:p>
    <w:p w:rsidR="00C32288" w:rsidRDefault="00CF2B7D">
      <w:pPr>
        <w:tabs>
          <w:tab w:val="left" w:pos="9745"/>
        </w:tabs>
        <w:spacing w:before="321"/>
        <w:ind w:left="282"/>
        <w:rPr>
          <w:b/>
          <w:sz w:val="28"/>
        </w:rPr>
      </w:pPr>
      <w:r>
        <w:rPr>
          <w:b/>
          <w:sz w:val="28"/>
        </w:rPr>
        <w:t>10 марта</w:t>
      </w:r>
      <w:r w:rsidR="0037290A">
        <w:rPr>
          <w:b/>
          <w:spacing w:val="-5"/>
          <w:sz w:val="28"/>
        </w:rPr>
        <w:t xml:space="preserve"> </w:t>
      </w:r>
      <w:r w:rsidR="0037290A">
        <w:rPr>
          <w:b/>
          <w:sz w:val="28"/>
        </w:rPr>
        <w:t>2026</w:t>
      </w:r>
      <w:r w:rsidR="0037290A">
        <w:rPr>
          <w:b/>
          <w:spacing w:val="-1"/>
          <w:sz w:val="28"/>
        </w:rPr>
        <w:t xml:space="preserve"> </w:t>
      </w:r>
      <w:r w:rsidR="0037290A">
        <w:rPr>
          <w:b/>
          <w:spacing w:val="-4"/>
          <w:sz w:val="28"/>
        </w:rPr>
        <w:t>года</w:t>
      </w:r>
      <w:r w:rsidR="0037290A">
        <w:rPr>
          <w:b/>
          <w:sz w:val="28"/>
        </w:rPr>
        <w:tab/>
        <w:t xml:space="preserve">№ </w:t>
      </w:r>
      <w:r>
        <w:rPr>
          <w:b/>
          <w:spacing w:val="-5"/>
          <w:sz w:val="28"/>
        </w:rPr>
        <w:t>27</w:t>
      </w:r>
    </w:p>
    <w:p w:rsidR="00C32288" w:rsidRDefault="0037290A">
      <w:pPr>
        <w:ind w:left="282"/>
        <w:rPr>
          <w:b/>
          <w:sz w:val="28"/>
        </w:rPr>
      </w:pPr>
      <w:proofErr w:type="gramStart"/>
      <w:r>
        <w:rPr>
          <w:b/>
          <w:sz w:val="28"/>
        </w:rPr>
        <w:t>с</w:t>
      </w:r>
      <w:proofErr w:type="gramEnd"/>
      <w:r>
        <w:rPr>
          <w:b/>
          <w:sz w:val="28"/>
        </w:rPr>
        <w:t>.</w:t>
      </w:r>
      <w:r>
        <w:rPr>
          <w:b/>
          <w:spacing w:val="-1"/>
          <w:sz w:val="28"/>
        </w:rPr>
        <w:t xml:space="preserve"> </w:t>
      </w:r>
      <w:r w:rsidR="00CF2B7D">
        <w:rPr>
          <w:b/>
          <w:spacing w:val="-2"/>
          <w:sz w:val="28"/>
        </w:rPr>
        <w:t>Красногорка</w:t>
      </w:r>
    </w:p>
    <w:p w:rsidR="00C32288" w:rsidRDefault="00C32288">
      <w:pPr>
        <w:pStyle w:val="a3"/>
        <w:spacing w:before="2"/>
        <w:rPr>
          <w:b/>
        </w:rPr>
      </w:pPr>
    </w:p>
    <w:p w:rsidR="00C32288" w:rsidRDefault="0037290A" w:rsidP="00CF2B7D">
      <w:pPr>
        <w:ind w:left="282" w:right="4964"/>
        <w:jc w:val="both"/>
        <w:rPr>
          <w:b/>
          <w:sz w:val="28"/>
        </w:rPr>
      </w:pPr>
      <w:r>
        <w:rPr>
          <w:b/>
          <w:sz w:val="28"/>
        </w:rPr>
        <w:t>Об</w:t>
      </w:r>
      <w:r>
        <w:rPr>
          <w:b/>
          <w:spacing w:val="-11"/>
          <w:sz w:val="28"/>
        </w:rPr>
        <w:t xml:space="preserve"> </w:t>
      </w:r>
      <w:r>
        <w:rPr>
          <w:b/>
          <w:sz w:val="28"/>
        </w:rPr>
        <w:t>утверждении</w:t>
      </w:r>
      <w:r>
        <w:rPr>
          <w:b/>
          <w:spacing w:val="-13"/>
          <w:sz w:val="28"/>
        </w:rPr>
        <w:t xml:space="preserve"> </w:t>
      </w:r>
      <w:proofErr w:type="gramStart"/>
      <w:r>
        <w:rPr>
          <w:b/>
          <w:sz w:val="28"/>
        </w:rPr>
        <w:t>плана</w:t>
      </w:r>
      <w:r>
        <w:rPr>
          <w:b/>
          <w:spacing w:val="-11"/>
          <w:sz w:val="28"/>
        </w:rPr>
        <w:t xml:space="preserve"> </w:t>
      </w:r>
      <w:r w:rsidR="00CF2B7D">
        <w:rPr>
          <w:b/>
          <w:sz w:val="28"/>
        </w:rPr>
        <w:t xml:space="preserve">нормотворческой </w:t>
      </w:r>
      <w:r>
        <w:rPr>
          <w:b/>
          <w:sz w:val="28"/>
        </w:rPr>
        <w:t xml:space="preserve">деятельности администрации </w:t>
      </w:r>
      <w:r w:rsidR="00CF2B7D">
        <w:rPr>
          <w:b/>
          <w:sz w:val="28"/>
        </w:rPr>
        <w:t>Красногор</w:t>
      </w:r>
      <w:r>
        <w:rPr>
          <w:b/>
          <w:sz w:val="28"/>
        </w:rPr>
        <w:t>ского сельского поселения</w:t>
      </w:r>
      <w:r w:rsidR="00CF2B7D">
        <w:rPr>
          <w:b/>
          <w:sz w:val="28"/>
        </w:rPr>
        <w:t xml:space="preserve"> Ленин</w:t>
      </w:r>
      <w:r>
        <w:rPr>
          <w:b/>
          <w:sz w:val="28"/>
        </w:rPr>
        <w:t>ского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района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Республики</w:t>
      </w:r>
      <w:proofErr w:type="gramEnd"/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Крым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на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2026</w:t>
      </w:r>
      <w:r>
        <w:rPr>
          <w:b/>
          <w:spacing w:val="-4"/>
          <w:sz w:val="28"/>
        </w:rPr>
        <w:t xml:space="preserve"> </w:t>
      </w:r>
      <w:r>
        <w:rPr>
          <w:b/>
          <w:spacing w:val="-5"/>
          <w:sz w:val="28"/>
        </w:rPr>
        <w:t>год</w:t>
      </w:r>
    </w:p>
    <w:p w:rsidR="00C32288" w:rsidRDefault="0037290A">
      <w:pPr>
        <w:pStyle w:val="a3"/>
        <w:spacing w:before="317"/>
        <w:ind w:left="282" w:right="279" w:firstLine="708"/>
        <w:jc w:val="both"/>
      </w:pPr>
      <w:proofErr w:type="gramStart"/>
      <w:r>
        <w:t xml:space="preserve">Руководствуясь Федеральным </w:t>
      </w:r>
      <w:hyperlink r:id="rId7">
        <w:r>
          <w:t>закон</w:t>
        </w:r>
      </w:hyperlink>
      <w:r>
        <w:t>ом от 06.10.2003 № 131-ФЗ «Об общих принципах организации местного самоуправления</w:t>
      </w:r>
      <w:r>
        <w:t xml:space="preserve"> в Российской Федерации», Федеральным </w:t>
      </w:r>
      <w:hyperlink r:id="rId8">
        <w:r>
          <w:t>закон</w:t>
        </w:r>
      </w:hyperlink>
      <w:r>
        <w:t xml:space="preserve">ом от 20.03.2025 № 33-ФЗ «Об общих принципах организации местного самоуправления в единой системе публичной власти», руководствуясь соглашением о взаимодействии с </w:t>
      </w:r>
      <w:r w:rsidR="00CF2B7D">
        <w:t>Ленин</w:t>
      </w:r>
      <w:r>
        <w:t xml:space="preserve">ской </w:t>
      </w:r>
      <w:r>
        <w:t>районной прокуратурой в правотворческой деятельности, Уставом муниципального о</w:t>
      </w:r>
      <w:r>
        <w:t xml:space="preserve">бразования </w:t>
      </w:r>
      <w:r w:rsidR="00CF2B7D">
        <w:t>Красногор</w:t>
      </w:r>
      <w:r>
        <w:t xml:space="preserve">ское сельское поселение </w:t>
      </w:r>
      <w:r w:rsidR="00CF2B7D">
        <w:t>Ленин</w:t>
      </w:r>
      <w:r>
        <w:t xml:space="preserve">ского района Республики Крым, администрация </w:t>
      </w:r>
      <w:r w:rsidR="00CF2B7D">
        <w:t>Красногор</w:t>
      </w:r>
      <w:r>
        <w:t xml:space="preserve">ского сельского поселения </w:t>
      </w:r>
      <w:r w:rsidR="00CF2B7D">
        <w:t>Ленин</w:t>
      </w:r>
      <w:r>
        <w:t>ского района</w:t>
      </w:r>
      <w:proofErr w:type="gramEnd"/>
      <w:r>
        <w:t xml:space="preserve"> Республик Крым</w:t>
      </w:r>
    </w:p>
    <w:p w:rsidR="00C32288" w:rsidRDefault="0037290A" w:rsidP="00CF2B7D">
      <w:pPr>
        <w:ind w:left="284"/>
        <w:jc w:val="center"/>
        <w:rPr>
          <w:b/>
          <w:sz w:val="28"/>
        </w:rPr>
      </w:pPr>
      <w:r>
        <w:rPr>
          <w:b/>
          <w:spacing w:val="-2"/>
          <w:sz w:val="28"/>
        </w:rPr>
        <w:t>ПОСТАНОВЛЯЕТ:</w:t>
      </w:r>
    </w:p>
    <w:p w:rsidR="00C32288" w:rsidRDefault="0037290A" w:rsidP="00CF2B7D">
      <w:pPr>
        <w:pStyle w:val="a4"/>
        <w:numPr>
          <w:ilvl w:val="0"/>
          <w:numId w:val="1"/>
        </w:numPr>
        <w:tabs>
          <w:tab w:val="left" w:pos="1442"/>
        </w:tabs>
        <w:ind w:left="284" w:right="287" w:firstLine="658"/>
        <w:jc w:val="both"/>
        <w:rPr>
          <w:sz w:val="28"/>
        </w:rPr>
      </w:pPr>
      <w:r>
        <w:rPr>
          <w:sz w:val="28"/>
        </w:rPr>
        <w:t xml:space="preserve">Утвердить план нормотворческой деятельности в муниципальном образовании </w:t>
      </w:r>
      <w:r w:rsidR="00CF2B7D" w:rsidRPr="00CF2B7D">
        <w:rPr>
          <w:sz w:val="28"/>
        </w:rPr>
        <w:t xml:space="preserve">Красногорское сельское поселение Ленинского </w:t>
      </w:r>
      <w:r>
        <w:rPr>
          <w:sz w:val="28"/>
        </w:rPr>
        <w:t>района Республики Крым на 2026 год (прилагается).</w:t>
      </w:r>
    </w:p>
    <w:p w:rsidR="00CF2B7D" w:rsidRPr="00CF2B7D" w:rsidRDefault="0037290A" w:rsidP="00CF2B7D">
      <w:pPr>
        <w:pStyle w:val="a4"/>
        <w:numPr>
          <w:ilvl w:val="0"/>
          <w:numId w:val="1"/>
        </w:numPr>
        <w:tabs>
          <w:tab w:val="left" w:pos="1341"/>
        </w:tabs>
        <w:ind w:right="283" w:firstLine="658"/>
        <w:jc w:val="both"/>
        <w:rPr>
          <w:sz w:val="28"/>
        </w:rPr>
      </w:pPr>
      <w:proofErr w:type="gramStart"/>
      <w:r w:rsidRPr="00CF2B7D">
        <w:rPr>
          <w:sz w:val="28"/>
        </w:rPr>
        <w:t xml:space="preserve">Настоящее постановление вступает в силу со дня его подписания и </w:t>
      </w:r>
      <w:r w:rsidR="00CF2B7D">
        <w:rPr>
          <w:sz w:val="28"/>
        </w:rPr>
        <w:t>о</w:t>
      </w:r>
      <w:r w:rsidR="00CF2B7D" w:rsidRPr="00CF2B7D">
        <w:rPr>
          <w:sz w:val="28"/>
        </w:rPr>
        <w:t>фициально</w:t>
      </w:r>
      <w:r w:rsidR="00CF2B7D">
        <w:rPr>
          <w:sz w:val="28"/>
        </w:rPr>
        <w:t>го обнародования</w:t>
      </w:r>
      <w:r w:rsidR="00CF2B7D" w:rsidRPr="00CF2B7D">
        <w:rPr>
          <w:sz w:val="28"/>
        </w:rPr>
        <w:t xml:space="preserve"> в сетевом издании «Официальный сайт Красногорского сельского поселения Ленинского района Республики Крым»</w:t>
      </w:r>
      <w:r w:rsidR="00CF2B7D">
        <w:rPr>
          <w:sz w:val="28"/>
        </w:rPr>
        <w:t>,</w:t>
      </w:r>
      <w:r w:rsidR="00CF2B7D" w:rsidRPr="00CF2B7D">
        <w:rPr>
          <w:sz w:val="28"/>
        </w:rPr>
        <w:t xml:space="preserve"> на информационном стенде в здании сельского совета по адресу: с. Красногорка, ул. Школьная, 36 и на официальной странице муниципального образования Ленинский район на портале Правительства Республики Крым </w:t>
      </w:r>
      <w:proofErr w:type="spellStart"/>
      <w:r w:rsidR="00CF2B7D" w:rsidRPr="00CF2B7D">
        <w:rPr>
          <w:sz w:val="28"/>
          <w:lang w:val="en-US"/>
        </w:rPr>
        <w:t>lenino</w:t>
      </w:r>
      <w:proofErr w:type="spellEnd"/>
      <w:r w:rsidR="00CF2B7D" w:rsidRPr="00CF2B7D">
        <w:rPr>
          <w:sz w:val="28"/>
        </w:rPr>
        <w:t>.rk.gov.ru в разделе «Муниципальные образования района</w:t>
      </w:r>
      <w:proofErr w:type="gramEnd"/>
      <w:r w:rsidR="00CF2B7D" w:rsidRPr="00CF2B7D">
        <w:rPr>
          <w:sz w:val="28"/>
        </w:rPr>
        <w:t>, подраздел - Красногорское сельское поселение (https://</w:t>
      </w:r>
      <w:proofErr w:type="spellStart"/>
      <w:r w:rsidR="00CF2B7D" w:rsidRPr="00CF2B7D">
        <w:rPr>
          <w:sz w:val="28"/>
          <w:lang w:val="en-US"/>
        </w:rPr>
        <w:t>krasnogor</w:t>
      </w:r>
      <w:proofErr w:type="spellEnd"/>
      <w:r w:rsidR="00CF2B7D" w:rsidRPr="00CF2B7D">
        <w:rPr>
          <w:sz w:val="28"/>
        </w:rPr>
        <w:t>skoe.rk.gov.ru/),.</w:t>
      </w:r>
    </w:p>
    <w:p w:rsidR="00C32288" w:rsidRPr="00CF2B7D" w:rsidRDefault="0037290A" w:rsidP="00CF2B7D">
      <w:pPr>
        <w:pStyle w:val="a4"/>
        <w:numPr>
          <w:ilvl w:val="0"/>
          <w:numId w:val="1"/>
        </w:numPr>
        <w:tabs>
          <w:tab w:val="left" w:pos="1341"/>
        </w:tabs>
        <w:ind w:right="283" w:firstLine="658"/>
        <w:jc w:val="both"/>
        <w:rPr>
          <w:sz w:val="28"/>
        </w:rPr>
      </w:pPr>
      <w:r w:rsidRPr="00CF2B7D">
        <w:rPr>
          <w:sz w:val="28"/>
        </w:rPr>
        <w:t>Контроль за исполне</w:t>
      </w:r>
      <w:r w:rsidRPr="00CF2B7D">
        <w:rPr>
          <w:sz w:val="28"/>
        </w:rPr>
        <w:t xml:space="preserve">нием настоящего постановления возложить на заместителя главы администрации </w:t>
      </w:r>
      <w:r w:rsidR="00CF2B7D">
        <w:rPr>
          <w:sz w:val="28"/>
        </w:rPr>
        <w:t>Красногор</w:t>
      </w:r>
      <w:r w:rsidRPr="00CF2B7D">
        <w:rPr>
          <w:sz w:val="28"/>
        </w:rPr>
        <w:t xml:space="preserve">ского сельского поселения </w:t>
      </w:r>
      <w:proofErr w:type="spellStart"/>
      <w:r w:rsidR="00CF2B7D">
        <w:rPr>
          <w:sz w:val="28"/>
        </w:rPr>
        <w:t>Ворощук</w:t>
      </w:r>
      <w:proofErr w:type="spellEnd"/>
      <w:r w:rsidR="00CF2B7D">
        <w:rPr>
          <w:sz w:val="28"/>
        </w:rPr>
        <w:t xml:space="preserve"> Л.</w:t>
      </w:r>
      <w:proofErr w:type="gramStart"/>
      <w:r w:rsidR="00CF2B7D">
        <w:rPr>
          <w:sz w:val="28"/>
        </w:rPr>
        <w:t>П</w:t>
      </w:r>
      <w:proofErr w:type="gramEnd"/>
    </w:p>
    <w:p w:rsidR="00C32288" w:rsidRDefault="00C32288">
      <w:pPr>
        <w:pStyle w:val="a3"/>
        <w:spacing w:before="5"/>
      </w:pPr>
    </w:p>
    <w:p w:rsidR="00C32288" w:rsidRDefault="00CF2B7D">
      <w:pPr>
        <w:spacing w:line="322" w:lineRule="exact"/>
        <w:ind w:left="282"/>
        <w:rPr>
          <w:b/>
          <w:sz w:val="28"/>
        </w:rPr>
      </w:pPr>
      <w:r>
        <w:rPr>
          <w:b/>
          <w:sz w:val="28"/>
        </w:rPr>
        <w:t>Г</w:t>
      </w:r>
      <w:r w:rsidR="0037290A">
        <w:rPr>
          <w:b/>
          <w:sz w:val="28"/>
        </w:rPr>
        <w:t>лава</w:t>
      </w:r>
      <w:r w:rsidR="0037290A">
        <w:rPr>
          <w:b/>
          <w:spacing w:val="-2"/>
          <w:sz w:val="28"/>
        </w:rPr>
        <w:t xml:space="preserve"> администрации</w:t>
      </w:r>
    </w:p>
    <w:p w:rsidR="00C32288" w:rsidRDefault="00CF2B7D">
      <w:pPr>
        <w:tabs>
          <w:tab w:val="left" w:pos="7968"/>
        </w:tabs>
        <w:ind w:left="282"/>
        <w:rPr>
          <w:b/>
          <w:sz w:val="28"/>
        </w:rPr>
      </w:pPr>
      <w:r>
        <w:rPr>
          <w:b/>
          <w:sz w:val="28"/>
        </w:rPr>
        <w:t>Красногор</w:t>
      </w:r>
      <w:r w:rsidR="0037290A">
        <w:rPr>
          <w:b/>
          <w:sz w:val="28"/>
        </w:rPr>
        <w:t>ского</w:t>
      </w:r>
      <w:r w:rsidR="0037290A">
        <w:rPr>
          <w:b/>
          <w:spacing w:val="-6"/>
          <w:sz w:val="28"/>
        </w:rPr>
        <w:t xml:space="preserve"> </w:t>
      </w:r>
      <w:r w:rsidR="0037290A">
        <w:rPr>
          <w:b/>
          <w:sz w:val="28"/>
        </w:rPr>
        <w:t>сельского</w:t>
      </w:r>
      <w:r w:rsidR="0037290A">
        <w:rPr>
          <w:b/>
          <w:spacing w:val="-6"/>
          <w:sz w:val="28"/>
        </w:rPr>
        <w:t xml:space="preserve"> </w:t>
      </w:r>
      <w:r w:rsidR="0037290A">
        <w:rPr>
          <w:b/>
          <w:spacing w:val="-2"/>
          <w:sz w:val="28"/>
        </w:rPr>
        <w:t>поселения</w:t>
      </w:r>
      <w:r w:rsidR="0037290A">
        <w:rPr>
          <w:b/>
          <w:sz w:val="28"/>
        </w:rPr>
        <w:tab/>
      </w:r>
      <w:proofErr w:type="spellStart"/>
      <w:r>
        <w:rPr>
          <w:b/>
          <w:sz w:val="28"/>
        </w:rPr>
        <w:t>Р.Ф.Баталов</w:t>
      </w:r>
      <w:proofErr w:type="spellEnd"/>
    </w:p>
    <w:p w:rsidR="00C32288" w:rsidRDefault="00C32288">
      <w:pPr>
        <w:rPr>
          <w:b/>
          <w:sz w:val="28"/>
        </w:rPr>
        <w:sectPr w:rsidR="00C32288">
          <w:type w:val="continuous"/>
          <w:pgSz w:w="11910" w:h="16840"/>
          <w:pgMar w:top="880" w:right="283" w:bottom="280" w:left="850" w:header="720" w:footer="720" w:gutter="0"/>
          <w:cols w:space="720"/>
        </w:sectPr>
      </w:pPr>
    </w:p>
    <w:p w:rsidR="00C32288" w:rsidRPr="00CF2B7D" w:rsidRDefault="0037290A" w:rsidP="00CF2B7D">
      <w:pPr>
        <w:spacing w:before="66"/>
        <w:ind w:left="7073" w:right="283"/>
        <w:rPr>
          <w:sz w:val="28"/>
          <w:szCs w:val="28"/>
        </w:rPr>
      </w:pPr>
      <w:r w:rsidRPr="00CF2B7D">
        <w:rPr>
          <w:spacing w:val="-2"/>
          <w:sz w:val="28"/>
          <w:szCs w:val="28"/>
        </w:rPr>
        <w:lastRenderedPageBreak/>
        <w:t>Пр</w:t>
      </w:r>
      <w:r w:rsidRPr="00CF2B7D">
        <w:rPr>
          <w:spacing w:val="-2"/>
          <w:sz w:val="28"/>
          <w:szCs w:val="28"/>
        </w:rPr>
        <w:t xml:space="preserve">иложение </w:t>
      </w:r>
      <w:r w:rsidRPr="00CF2B7D">
        <w:rPr>
          <w:sz w:val="28"/>
          <w:szCs w:val="28"/>
        </w:rPr>
        <w:t>к</w:t>
      </w:r>
      <w:r w:rsidRPr="00CF2B7D">
        <w:rPr>
          <w:spacing w:val="-3"/>
          <w:sz w:val="28"/>
          <w:szCs w:val="28"/>
        </w:rPr>
        <w:t xml:space="preserve"> </w:t>
      </w:r>
      <w:r w:rsidRPr="00CF2B7D">
        <w:rPr>
          <w:sz w:val="28"/>
          <w:szCs w:val="28"/>
        </w:rPr>
        <w:t>постановлению</w:t>
      </w:r>
      <w:r w:rsidRPr="00CF2B7D">
        <w:rPr>
          <w:spacing w:val="-3"/>
          <w:sz w:val="28"/>
          <w:szCs w:val="28"/>
        </w:rPr>
        <w:t xml:space="preserve"> </w:t>
      </w:r>
      <w:r w:rsidRPr="00CF2B7D">
        <w:rPr>
          <w:spacing w:val="-2"/>
          <w:sz w:val="28"/>
          <w:szCs w:val="28"/>
        </w:rPr>
        <w:t>администрации</w:t>
      </w:r>
    </w:p>
    <w:p w:rsidR="00C32288" w:rsidRPr="00CF2B7D" w:rsidRDefault="00CF2B7D">
      <w:pPr>
        <w:ind w:right="283"/>
        <w:jc w:val="right"/>
        <w:rPr>
          <w:sz w:val="28"/>
          <w:szCs w:val="28"/>
        </w:rPr>
      </w:pPr>
      <w:r>
        <w:rPr>
          <w:sz w:val="28"/>
          <w:szCs w:val="28"/>
        </w:rPr>
        <w:t>Красногор</w:t>
      </w:r>
      <w:r w:rsidR="0037290A" w:rsidRPr="00CF2B7D">
        <w:rPr>
          <w:sz w:val="28"/>
          <w:szCs w:val="28"/>
        </w:rPr>
        <w:t>ского</w:t>
      </w:r>
      <w:r w:rsidR="0037290A" w:rsidRPr="00CF2B7D">
        <w:rPr>
          <w:spacing w:val="-3"/>
          <w:sz w:val="28"/>
          <w:szCs w:val="28"/>
        </w:rPr>
        <w:t xml:space="preserve"> </w:t>
      </w:r>
      <w:r w:rsidR="0037290A" w:rsidRPr="00CF2B7D">
        <w:rPr>
          <w:sz w:val="28"/>
          <w:szCs w:val="28"/>
        </w:rPr>
        <w:t>сельского</w:t>
      </w:r>
      <w:r w:rsidR="0037290A" w:rsidRPr="00CF2B7D">
        <w:rPr>
          <w:spacing w:val="-3"/>
          <w:sz w:val="28"/>
          <w:szCs w:val="28"/>
        </w:rPr>
        <w:t xml:space="preserve"> </w:t>
      </w:r>
      <w:r w:rsidR="0037290A" w:rsidRPr="00CF2B7D">
        <w:rPr>
          <w:spacing w:val="-2"/>
          <w:sz w:val="28"/>
          <w:szCs w:val="28"/>
        </w:rPr>
        <w:t>поселения</w:t>
      </w:r>
    </w:p>
    <w:p w:rsidR="00C32288" w:rsidRPr="00CF2B7D" w:rsidRDefault="0037290A">
      <w:pPr>
        <w:spacing w:before="1"/>
        <w:ind w:right="281"/>
        <w:jc w:val="right"/>
        <w:rPr>
          <w:sz w:val="28"/>
          <w:szCs w:val="28"/>
        </w:rPr>
      </w:pPr>
      <w:r w:rsidRPr="00CF2B7D">
        <w:rPr>
          <w:sz w:val="28"/>
          <w:szCs w:val="28"/>
        </w:rPr>
        <w:t xml:space="preserve">от </w:t>
      </w:r>
      <w:r w:rsidR="00CF2B7D">
        <w:rPr>
          <w:sz w:val="28"/>
          <w:szCs w:val="28"/>
        </w:rPr>
        <w:t>10.03</w:t>
      </w:r>
      <w:r w:rsidRPr="00CF2B7D">
        <w:rPr>
          <w:sz w:val="28"/>
          <w:szCs w:val="28"/>
        </w:rPr>
        <w:t>.2026 №</w:t>
      </w:r>
      <w:r w:rsidRPr="00CF2B7D">
        <w:rPr>
          <w:spacing w:val="-1"/>
          <w:sz w:val="28"/>
          <w:szCs w:val="28"/>
        </w:rPr>
        <w:t xml:space="preserve"> </w:t>
      </w:r>
      <w:r w:rsidR="00CF2B7D">
        <w:rPr>
          <w:spacing w:val="-5"/>
          <w:sz w:val="28"/>
          <w:szCs w:val="28"/>
        </w:rPr>
        <w:t>27</w:t>
      </w:r>
    </w:p>
    <w:p w:rsidR="00C32288" w:rsidRDefault="00C32288">
      <w:pPr>
        <w:pStyle w:val="a3"/>
        <w:spacing w:before="4"/>
        <w:rPr>
          <w:sz w:val="24"/>
        </w:rPr>
      </w:pPr>
    </w:p>
    <w:p w:rsidR="00C32288" w:rsidRDefault="0037290A">
      <w:pPr>
        <w:ind w:left="1832" w:right="1832"/>
        <w:jc w:val="center"/>
        <w:rPr>
          <w:b/>
          <w:sz w:val="24"/>
        </w:rPr>
      </w:pPr>
      <w:r>
        <w:rPr>
          <w:b/>
          <w:sz w:val="24"/>
        </w:rPr>
        <w:t>План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нормотворческой</w:t>
      </w:r>
      <w:r>
        <w:rPr>
          <w:b/>
          <w:spacing w:val="-7"/>
          <w:sz w:val="24"/>
        </w:rPr>
        <w:t xml:space="preserve"> </w:t>
      </w:r>
      <w:r>
        <w:rPr>
          <w:b/>
          <w:spacing w:val="-2"/>
          <w:sz w:val="24"/>
        </w:rPr>
        <w:t>деятельности</w:t>
      </w:r>
    </w:p>
    <w:p w:rsidR="00C32288" w:rsidRDefault="0037290A">
      <w:pPr>
        <w:ind w:left="1831" w:right="1832"/>
        <w:jc w:val="center"/>
        <w:rPr>
          <w:b/>
          <w:sz w:val="24"/>
        </w:rPr>
      </w:pPr>
      <w:r>
        <w:rPr>
          <w:b/>
          <w:sz w:val="24"/>
        </w:rPr>
        <w:t>администрации</w:t>
      </w:r>
      <w:r>
        <w:rPr>
          <w:b/>
          <w:spacing w:val="-11"/>
          <w:sz w:val="24"/>
        </w:rPr>
        <w:t xml:space="preserve"> </w:t>
      </w:r>
      <w:r w:rsidR="00CF2B7D">
        <w:rPr>
          <w:b/>
          <w:sz w:val="24"/>
        </w:rPr>
        <w:t>Красногор</w:t>
      </w:r>
      <w:r>
        <w:rPr>
          <w:b/>
          <w:sz w:val="24"/>
        </w:rPr>
        <w:t>ского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>сельского</w:t>
      </w:r>
      <w:r>
        <w:rPr>
          <w:b/>
          <w:spacing w:val="-12"/>
          <w:sz w:val="24"/>
        </w:rPr>
        <w:t xml:space="preserve"> </w:t>
      </w:r>
      <w:r>
        <w:rPr>
          <w:b/>
          <w:sz w:val="24"/>
        </w:rPr>
        <w:t xml:space="preserve">поселения </w:t>
      </w:r>
      <w:r w:rsidR="00CF2B7D">
        <w:rPr>
          <w:b/>
          <w:sz w:val="24"/>
        </w:rPr>
        <w:t>Ленин</w:t>
      </w:r>
      <w:r>
        <w:rPr>
          <w:b/>
          <w:sz w:val="24"/>
        </w:rPr>
        <w:t>ского района Республики Крым</w:t>
      </w:r>
    </w:p>
    <w:p w:rsidR="00C32288" w:rsidRDefault="0037290A">
      <w:pPr>
        <w:ind w:left="1832" w:right="1832"/>
        <w:jc w:val="center"/>
        <w:rPr>
          <w:b/>
          <w:sz w:val="24"/>
        </w:rPr>
      </w:pPr>
      <w:r>
        <w:rPr>
          <w:b/>
          <w:sz w:val="24"/>
        </w:rPr>
        <w:t xml:space="preserve">на 2026 </w:t>
      </w:r>
      <w:r>
        <w:rPr>
          <w:b/>
          <w:spacing w:val="-5"/>
          <w:sz w:val="24"/>
        </w:rPr>
        <w:t>год</w:t>
      </w:r>
    </w:p>
    <w:p w:rsidR="00C32288" w:rsidRDefault="00C32288">
      <w:pPr>
        <w:pStyle w:val="a3"/>
        <w:spacing w:before="58"/>
        <w:rPr>
          <w:b/>
          <w:sz w:val="20"/>
        </w:rPr>
      </w:pPr>
    </w:p>
    <w:tbl>
      <w:tblPr>
        <w:tblStyle w:val="TableNormal"/>
        <w:tblW w:w="0" w:type="auto"/>
        <w:tblInd w:w="45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double" w:sz="6" w:space="0" w:color="000000"/>
          <w:insideV w:val="doub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07"/>
        <w:gridCol w:w="4861"/>
        <w:gridCol w:w="2973"/>
        <w:gridCol w:w="2156"/>
      </w:tblGrid>
      <w:tr w:rsidR="00C32288">
        <w:trPr>
          <w:trHeight w:val="940"/>
        </w:trPr>
        <w:tc>
          <w:tcPr>
            <w:tcW w:w="707" w:type="dxa"/>
            <w:tcBorders>
              <w:left w:val="single" w:sz="6" w:space="0" w:color="000000"/>
              <w:bottom w:val="single" w:sz="12" w:space="0" w:color="000000"/>
            </w:tcBorders>
          </w:tcPr>
          <w:p w:rsidR="00C32288" w:rsidRDefault="0037290A">
            <w:pPr>
              <w:pStyle w:val="TableParagraph"/>
              <w:spacing w:before="45"/>
              <w:ind w:left="215" w:right="130" w:firstLine="48"/>
              <w:rPr>
                <w:sz w:val="24"/>
              </w:rPr>
            </w:pPr>
            <w:r>
              <w:rPr>
                <w:spacing w:val="-10"/>
                <w:sz w:val="24"/>
              </w:rPr>
              <w:t xml:space="preserve">№ </w:t>
            </w:r>
            <w:proofErr w:type="gramStart"/>
            <w:r>
              <w:rPr>
                <w:spacing w:val="-4"/>
                <w:sz w:val="24"/>
              </w:rPr>
              <w:t>п</w:t>
            </w:r>
            <w:proofErr w:type="gramEnd"/>
            <w:r>
              <w:rPr>
                <w:spacing w:val="-4"/>
                <w:sz w:val="24"/>
              </w:rPr>
              <w:t>/п</w:t>
            </w:r>
          </w:p>
        </w:tc>
        <w:tc>
          <w:tcPr>
            <w:tcW w:w="4861" w:type="dxa"/>
            <w:tcBorders>
              <w:bottom w:val="single" w:sz="12" w:space="0" w:color="000000"/>
            </w:tcBorders>
          </w:tcPr>
          <w:p w:rsidR="00C32288" w:rsidRDefault="0037290A">
            <w:pPr>
              <w:pStyle w:val="TableParagraph"/>
              <w:spacing w:before="45"/>
              <w:ind w:left="120" w:right="56"/>
              <w:jc w:val="center"/>
              <w:rPr>
                <w:sz w:val="24"/>
              </w:rPr>
            </w:pPr>
            <w:r>
              <w:rPr>
                <w:sz w:val="24"/>
              </w:rPr>
              <w:t>Наименование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проекта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муниципального нормативного правового акта (далее – </w:t>
            </w:r>
            <w:r>
              <w:rPr>
                <w:spacing w:val="-2"/>
                <w:sz w:val="24"/>
              </w:rPr>
              <w:t>проект)</w:t>
            </w:r>
          </w:p>
        </w:tc>
        <w:tc>
          <w:tcPr>
            <w:tcW w:w="2973" w:type="dxa"/>
            <w:tcBorders>
              <w:bottom w:val="single" w:sz="12" w:space="0" w:color="000000"/>
              <w:right w:val="single" w:sz="6" w:space="0" w:color="000000"/>
            </w:tcBorders>
          </w:tcPr>
          <w:p w:rsidR="00C32288" w:rsidRDefault="0037290A">
            <w:pPr>
              <w:pStyle w:val="TableParagraph"/>
              <w:spacing w:before="45"/>
              <w:ind w:left="502" w:right="125" w:firstLine="74"/>
              <w:rPr>
                <w:sz w:val="24"/>
              </w:rPr>
            </w:pPr>
            <w:proofErr w:type="gramStart"/>
            <w:r>
              <w:rPr>
                <w:sz w:val="24"/>
              </w:rPr>
              <w:t>Ответственный</w:t>
            </w:r>
            <w:proofErr w:type="gramEnd"/>
            <w:r>
              <w:rPr>
                <w:sz w:val="24"/>
              </w:rPr>
              <w:t xml:space="preserve"> за разработку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проекта</w:t>
            </w:r>
          </w:p>
        </w:tc>
        <w:tc>
          <w:tcPr>
            <w:tcW w:w="2156" w:type="dxa"/>
            <w:tcBorders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32288" w:rsidRDefault="0037290A">
            <w:pPr>
              <w:pStyle w:val="TableParagraph"/>
              <w:spacing w:before="45"/>
              <w:ind w:left="695" w:right="273" w:hanging="368"/>
              <w:rPr>
                <w:sz w:val="24"/>
              </w:rPr>
            </w:pPr>
            <w:r>
              <w:rPr>
                <w:sz w:val="24"/>
              </w:rPr>
              <w:t>Срок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принятия </w:t>
            </w:r>
            <w:r>
              <w:rPr>
                <w:spacing w:val="-2"/>
                <w:sz w:val="24"/>
              </w:rPr>
              <w:t>проекта</w:t>
            </w:r>
          </w:p>
        </w:tc>
      </w:tr>
      <w:tr w:rsidR="00C32288">
        <w:trPr>
          <w:trHeight w:val="1777"/>
        </w:trPr>
        <w:tc>
          <w:tcPr>
            <w:tcW w:w="70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</w:tcPr>
          <w:p w:rsidR="00C32288" w:rsidRDefault="00C32288">
            <w:pPr>
              <w:pStyle w:val="TableParagraph"/>
              <w:rPr>
                <w:b/>
                <w:sz w:val="24"/>
              </w:rPr>
            </w:pPr>
          </w:p>
          <w:p w:rsidR="00C32288" w:rsidRDefault="00C32288">
            <w:pPr>
              <w:pStyle w:val="TableParagraph"/>
              <w:spacing w:before="191"/>
              <w:rPr>
                <w:b/>
                <w:sz w:val="24"/>
              </w:rPr>
            </w:pPr>
          </w:p>
          <w:p w:rsidR="00C32288" w:rsidRDefault="0037290A">
            <w:pPr>
              <w:pStyle w:val="TableParagraph"/>
              <w:ind w:left="83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4861" w:type="dxa"/>
            <w:tcBorders>
              <w:top w:val="single" w:sz="12" w:space="0" w:color="000000"/>
              <w:bottom w:val="single" w:sz="12" w:space="0" w:color="000000"/>
            </w:tcBorders>
          </w:tcPr>
          <w:p w:rsidR="00C32288" w:rsidRDefault="0037290A">
            <w:pPr>
              <w:pStyle w:val="TableParagraph"/>
              <w:tabs>
                <w:tab w:val="left" w:pos="3606"/>
              </w:tabs>
              <w:spacing w:before="52"/>
              <w:ind w:left="70" w:right="2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Административные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регламенты </w:t>
            </w:r>
            <w:r>
              <w:rPr>
                <w:sz w:val="24"/>
              </w:rPr>
              <w:t>предоставления муниципальных услуг Администрацией в соответствии с действующим законодательством, типовыми административными регламентами (в том числе внесение изменений и дополнений)</w:t>
            </w:r>
          </w:p>
        </w:tc>
        <w:tc>
          <w:tcPr>
            <w:tcW w:w="2973" w:type="dxa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C32288" w:rsidRDefault="0037290A">
            <w:pPr>
              <w:pStyle w:val="TableParagraph"/>
              <w:tabs>
                <w:tab w:val="left" w:pos="2218"/>
              </w:tabs>
              <w:spacing w:before="52"/>
              <w:ind w:left="70" w:right="125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главы </w:t>
            </w:r>
            <w:r>
              <w:rPr>
                <w:spacing w:val="-2"/>
                <w:sz w:val="24"/>
              </w:rPr>
              <w:t>администрации</w:t>
            </w:r>
          </w:p>
          <w:p w:rsidR="00C32288" w:rsidRDefault="00CF2B7D">
            <w:pPr>
              <w:pStyle w:val="TableParagraph"/>
              <w:tabs>
                <w:tab w:val="left" w:pos="1814"/>
              </w:tabs>
              <w:ind w:left="70" w:right="123"/>
              <w:rPr>
                <w:sz w:val="24"/>
              </w:rPr>
            </w:pPr>
            <w:r>
              <w:rPr>
                <w:spacing w:val="-2"/>
                <w:sz w:val="24"/>
              </w:rPr>
              <w:t>Красногор</w:t>
            </w:r>
            <w:r w:rsidR="0037290A">
              <w:rPr>
                <w:spacing w:val="-2"/>
                <w:sz w:val="24"/>
              </w:rPr>
              <w:t>ского</w:t>
            </w:r>
            <w:r w:rsidR="0037290A">
              <w:rPr>
                <w:sz w:val="24"/>
              </w:rPr>
              <w:tab/>
            </w:r>
            <w:r w:rsidR="0037290A">
              <w:rPr>
                <w:spacing w:val="-2"/>
                <w:sz w:val="24"/>
              </w:rPr>
              <w:t>сельского поселения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32288" w:rsidRDefault="0037290A">
            <w:pPr>
              <w:pStyle w:val="TableParagraph"/>
              <w:tabs>
                <w:tab w:val="left" w:pos="1634"/>
              </w:tabs>
              <w:spacing w:before="52"/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мере</w:t>
            </w:r>
          </w:p>
          <w:p w:rsidR="00C32288" w:rsidRDefault="0037290A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необходимости</w:t>
            </w:r>
          </w:p>
        </w:tc>
      </w:tr>
      <w:tr w:rsidR="00C32288">
        <w:trPr>
          <w:trHeight w:val="2603"/>
        </w:trPr>
        <w:tc>
          <w:tcPr>
            <w:tcW w:w="70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</w:tcPr>
          <w:p w:rsidR="00C32288" w:rsidRDefault="00C32288">
            <w:pPr>
              <w:pStyle w:val="TableParagraph"/>
              <w:rPr>
                <w:b/>
                <w:sz w:val="24"/>
              </w:rPr>
            </w:pPr>
          </w:p>
          <w:p w:rsidR="00C32288" w:rsidRDefault="00C32288">
            <w:pPr>
              <w:pStyle w:val="TableParagraph"/>
              <w:rPr>
                <w:b/>
                <w:sz w:val="24"/>
              </w:rPr>
            </w:pPr>
          </w:p>
          <w:p w:rsidR="00C32288" w:rsidRDefault="00C32288">
            <w:pPr>
              <w:pStyle w:val="TableParagraph"/>
              <w:rPr>
                <w:b/>
                <w:sz w:val="24"/>
              </w:rPr>
            </w:pPr>
          </w:p>
          <w:p w:rsidR="00C32288" w:rsidRDefault="00C32288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C32288" w:rsidRDefault="0037290A">
            <w:pPr>
              <w:pStyle w:val="TableParagraph"/>
              <w:ind w:left="83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4861" w:type="dxa"/>
            <w:tcBorders>
              <w:top w:val="single" w:sz="12" w:space="0" w:color="000000"/>
              <w:bottom w:val="single" w:sz="12" w:space="0" w:color="000000"/>
            </w:tcBorders>
          </w:tcPr>
          <w:p w:rsidR="00C32288" w:rsidRDefault="0037290A" w:rsidP="0037290A">
            <w:pPr>
              <w:pStyle w:val="TableParagraph"/>
              <w:tabs>
                <w:tab w:val="left" w:pos="2129"/>
                <w:tab w:val="left" w:pos="3757"/>
              </w:tabs>
              <w:spacing w:before="51"/>
              <w:ind w:left="70" w:right="4"/>
              <w:jc w:val="both"/>
              <w:rPr>
                <w:sz w:val="24"/>
              </w:rPr>
            </w:pPr>
            <w:r>
              <w:rPr>
                <w:sz w:val="24"/>
              </w:rPr>
              <w:t xml:space="preserve">Внесение изменений и дополнений в действующие муниципальные нормативные правовые акты муниципального образования </w:t>
            </w:r>
            <w:r w:rsidR="00CF2B7D" w:rsidRPr="00CF2B7D">
              <w:rPr>
                <w:spacing w:val="-2"/>
                <w:sz w:val="24"/>
              </w:rPr>
              <w:t xml:space="preserve">Красногорского сельского поселения Ленинского </w:t>
            </w:r>
            <w:r>
              <w:rPr>
                <w:sz w:val="24"/>
              </w:rPr>
              <w:t>района Республики Крым на основании предложений прокуратуры Ленин</w:t>
            </w:r>
            <w:r>
              <w:rPr>
                <w:sz w:val="24"/>
              </w:rPr>
              <w:t>ского района и экспертных заключений Министерства юстиции Республики Крым</w:t>
            </w:r>
          </w:p>
        </w:tc>
        <w:tc>
          <w:tcPr>
            <w:tcW w:w="2973" w:type="dxa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C32288" w:rsidRDefault="00C32288">
            <w:pPr>
              <w:pStyle w:val="TableParagraph"/>
              <w:rPr>
                <w:b/>
                <w:sz w:val="24"/>
              </w:rPr>
            </w:pPr>
          </w:p>
          <w:p w:rsidR="00C32288" w:rsidRDefault="00C32288">
            <w:pPr>
              <w:pStyle w:val="TableParagraph"/>
              <w:spacing w:before="188"/>
              <w:rPr>
                <w:b/>
                <w:sz w:val="24"/>
              </w:rPr>
            </w:pPr>
          </w:p>
          <w:p w:rsidR="00C32288" w:rsidRDefault="0037290A">
            <w:pPr>
              <w:pStyle w:val="TableParagraph"/>
              <w:tabs>
                <w:tab w:val="left" w:pos="2329"/>
              </w:tabs>
              <w:ind w:left="70" w:right="1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главы </w:t>
            </w:r>
            <w:r>
              <w:rPr>
                <w:spacing w:val="-2"/>
                <w:sz w:val="24"/>
              </w:rPr>
              <w:t>администрации</w:t>
            </w:r>
          </w:p>
          <w:p w:rsidR="00C32288" w:rsidRDefault="00CF2B7D">
            <w:pPr>
              <w:pStyle w:val="TableParagraph"/>
              <w:tabs>
                <w:tab w:val="left" w:pos="1925"/>
              </w:tabs>
              <w:ind w:left="70" w:right="12"/>
              <w:rPr>
                <w:sz w:val="24"/>
              </w:rPr>
            </w:pPr>
            <w:r w:rsidRPr="00CF2B7D">
              <w:rPr>
                <w:spacing w:val="-2"/>
                <w:sz w:val="24"/>
              </w:rPr>
              <w:t>Красногор</w:t>
            </w:r>
            <w:r w:rsidR="0037290A">
              <w:rPr>
                <w:spacing w:val="-2"/>
                <w:sz w:val="24"/>
              </w:rPr>
              <w:t>ского</w:t>
            </w:r>
            <w:r w:rsidR="0037290A">
              <w:rPr>
                <w:sz w:val="24"/>
              </w:rPr>
              <w:tab/>
            </w:r>
            <w:r w:rsidR="0037290A">
              <w:rPr>
                <w:spacing w:val="-2"/>
                <w:sz w:val="24"/>
              </w:rPr>
              <w:t>сельского поселения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32288" w:rsidRDefault="00C32288">
            <w:pPr>
              <w:pStyle w:val="TableParagraph"/>
              <w:rPr>
                <w:b/>
                <w:sz w:val="24"/>
              </w:rPr>
            </w:pPr>
          </w:p>
          <w:p w:rsidR="00C32288" w:rsidRDefault="00C32288">
            <w:pPr>
              <w:pStyle w:val="TableParagraph"/>
              <w:rPr>
                <w:b/>
                <w:sz w:val="24"/>
              </w:rPr>
            </w:pPr>
          </w:p>
          <w:p w:rsidR="00C32288" w:rsidRDefault="00C32288">
            <w:pPr>
              <w:pStyle w:val="TableParagraph"/>
              <w:spacing w:before="188"/>
              <w:rPr>
                <w:b/>
                <w:sz w:val="24"/>
              </w:rPr>
            </w:pPr>
          </w:p>
          <w:p w:rsidR="00C32288" w:rsidRDefault="0037290A">
            <w:pPr>
              <w:pStyle w:val="TableParagraph"/>
              <w:tabs>
                <w:tab w:val="left" w:pos="1634"/>
              </w:tabs>
              <w:ind w:left="76"/>
              <w:rPr>
                <w:sz w:val="24"/>
              </w:rPr>
            </w:pPr>
            <w:r>
              <w:rPr>
                <w:spacing w:val="-5"/>
                <w:sz w:val="24"/>
              </w:rPr>
              <w:t>по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мере</w:t>
            </w:r>
          </w:p>
          <w:p w:rsidR="00C32288" w:rsidRDefault="0037290A">
            <w:pPr>
              <w:pStyle w:val="TableParagraph"/>
              <w:ind w:left="76"/>
              <w:rPr>
                <w:sz w:val="24"/>
              </w:rPr>
            </w:pPr>
            <w:r>
              <w:rPr>
                <w:spacing w:val="-2"/>
                <w:sz w:val="24"/>
              </w:rPr>
              <w:t>необходимости</w:t>
            </w:r>
          </w:p>
        </w:tc>
      </w:tr>
      <w:tr w:rsidR="00C32288">
        <w:trPr>
          <w:trHeight w:val="2603"/>
        </w:trPr>
        <w:tc>
          <w:tcPr>
            <w:tcW w:w="70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</w:tcPr>
          <w:p w:rsidR="00C32288" w:rsidRDefault="00C32288">
            <w:pPr>
              <w:pStyle w:val="TableParagraph"/>
              <w:rPr>
                <w:b/>
                <w:sz w:val="24"/>
              </w:rPr>
            </w:pPr>
          </w:p>
          <w:p w:rsidR="00C32288" w:rsidRDefault="00C32288">
            <w:pPr>
              <w:pStyle w:val="TableParagraph"/>
              <w:rPr>
                <w:b/>
                <w:sz w:val="24"/>
              </w:rPr>
            </w:pPr>
          </w:p>
          <w:p w:rsidR="00C32288" w:rsidRDefault="00C32288">
            <w:pPr>
              <w:pStyle w:val="TableParagraph"/>
              <w:rPr>
                <w:b/>
                <w:sz w:val="24"/>
              </w:rPr>
            </w:pPr>
          </w:p>
          <w:p w:rsidR="00C32288" w:rsidRDefault="00C32288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C32288" w:rsidRDefault="0037290A">
            <w:pPr>
              <w:pStyle w:val="TableParagraph"/>
              <w:ind w:left="83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4861" w:type="dxa"/>
            <w:tcBorders>
              <w:top w:val="single" w:sz="12" w:space="0" w:color="000000"/>
              <w:bottom w:val="single" w:sz="12" w:space="0" w:color="000000"/>
            </w:tcBorders>
          </w:tcPr>
          <w:p w:rsidR="00C32288" w:rsidRDefault="0037290A">
            <w:pPr>
              <w:pStyle w:val="TableParagraph"/>
              <w:spacing w:before="51"/>
              <w:ind w:left="70" w:right="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Разработка и утверждение Порядка организации работы по рассмотрению обращений граждан, поступивших в администрацию </w:t>
            </w:r>
            <w:r w:rsidR="00CF2B7D" w:rsidRPr="00CF2B7D">
              <w:rPr>
                <w:sz w:val="24"/>
              </w:rPr>
              <w:t xml:space="preserve">Красногорского сельского поселения Ленинского </w:t>
            </w:r>
            <w:r>
              <w:rPr>
                <w:sz w:val="24"/>
              </w:rPr>
              <w:t>района Республики Крым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организации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личного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приема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граждан в администрации </w:t>
            </w:r>
            <w:r w:rsidR="00CF2B7D" w:rsidRPr="00CF2B7D">
              <w:rPr>
                <w:sz w:val="24"/>
              </w:rPr>
              <w:t xml:space="preserve">Красногорского сельского поселения Ленинского </w:t>
            </w:r>
            <w:r>
              <w:rPr>
                <w:sz w:val="24"/>
              </w:rPr>
              <w:t xml:space="preserve">района Республики </w:t>
            </w:r>
            <w:r>
              <w:rPr>
                <w:spacing w:val="-4"/>
                <w:sz w:val="24"/>
              </w:rPr>
              <w:t>Крым</w:t>
            </w:r>
          </w:p>
        </w:tc>
        <w:tc>
          <w:tcPr>
            <w:tcW w:w="2973" w:type="dxa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C32288" w:rsidRDefault="00C32288">
            <w:pPr>
              <w:pStyle w:val="TableParagraph"/>
              <w:rPr>
                <w:b/>
                <w:sz w:val="24"/>
              </w:rPr>
            </w:pPr>
          </w:p>
          <w:p w:rsidR="00C32288" w:rsidRDefault="00C32288">
            <w:pPr>
              <w:pStyle w:val="TableParagraph"/>
              <w:spacing w:before="190"/>
              <w:rPr>
                <w:b/>
                <w:sz w:val="24"/>
              </w:rPr>
            </w:pPr>
          </w:p>
          <w:p w:rsidR="00C32288" w:rsidRDefault="0037290A">
            <w:pPr>
              <w:pStyle w:val="TableParagraph"/>
              <w:tabs>
                <w:tab w:val="left" w:pos="2329"/>
              </w:tabs>
              <w:ind w:left="70" w:right="1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главы </w:t>
            </w:r>
            <w:r>
              <w:rPr>
                <w:spacing w:val="-2"/>
                <w:sz w:val="24"/>
              </w:rPr>
              <w:t>администрации</w:t>
            </w:r>
          </w:p>
          <w:p w:rsidR="00C32288" w:rsidRDefault="00CF2B7D">
            <w:pPr>
              <w:pStyle w:val="TableParagraph"/>
              <w:tabs>
                <w:tab w:val="left" w:pos="1925"/>
              </w:tabs>
              <w:ind w:left="70" w:right="12"/>
              <w:rPr>
                <w:sz w:val="24"/>
              </w:rPr>
            </w:pPr>
            <w:r w:rsidRPr="00CF2B7D">
              <w:rPr>
                <w:spacing w:val="-2"/>
                <w:sz w:val="24"/>
              </w:rPr>
              <w:t>Красногор</w:t>
            </w:r>
            <w:r w:rsidR="0037290A">
              <w:rPr>
                <w:spacing w:val="-2"/>
                <w:sz w:val="24"/>
              </w:rPr>
              <w:t>ского</w:t>
            </w:r>
            <w:r w:rsidR="0037290A">
              <w:rPr>
                <w:sz w:val="24"/>
              </w:rPr>
              <w:tab/>
            </w:r>
            <w:r w:rsidR="0037290A">
              <w:rPr>
                <w:spacing w:val="-2"/>
                <w:sz w:val="24"/>
              </w:rPr>
              <w:t>сельского поселения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32288" w:rsidRDefault="00C32288">
            <w:pPr>
              <w:pStyle w:val="TableParagraph"/>
              <w:rPr>
                <w:b/>
                <w:sz w:val="24"/>
              </w:rPr>
            </w:pPr>
          </w:p>
          <w:p w:rsidR="00C32288" w:rsidRDefault="00C32288">
            <w:pPr>
              <w:pStyle w:val="TableParagraph"/>
              <w:rPr>
                <w:b/>
                <w:sz w:val="24"/>
              </w:rPr>
            </w:pPr>
          </w:p>
          <w:p w:rsidR="00C32288" w:rsidRDefault="00C32288">
            <w:pPr>
              <w:pStyle w:val="TableParagraph"/>
              <w:rPr>
                <w:b/>
                <w:sz w:val="24"/>
              </w:rPr>
            </w:pPr>
          </w:p>
          <w:p w:rsidR="00C32288" w:rsidRDefault="00C32288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C32288" w:rsidRDefault="0037290A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 xml:space="preserve">квартал </w:t>
            </w:r>
            <w:r>
              <w:rPr>
                <w:spacing w:val="-4"/>
                <w:sz w:val="24"/>
              </w:rPr>
              <w:t>2026</w:t>
            </w:r>
          </w:p>
        </w:tc>
      </w:tr>
      <w:tr w:rsidR="00C32288">
        <w:trPr>
          <w:trHeight w:val="1777"/>
        </w:trPr>
        <w:tc>
          <w:tcPr>
            <w:tcW w:w="707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</w:tcBorders>
          </w:tcPr>
          <w:p w:rsidR="00C32288" w:rsidRDefault="00C32288">
            <w:pPr>
              <w:pStyle w:val="TableParagraph"/>
              <w:rPr>
                <w:b/>
                <w:sz w:val="24"/>
              </w:rPr>
            </w:pPr>
          </w:p>
          <w:p w:rsidR="00C32288" w:rsidRDefault="00C32288">
            <w:pPr>
              <w:pStyle w:val="TableParagraph"/>
              <w:spacing w:before="190"/>
              <w:rPr>
                <w:b/>
                <w:sz w:val="24"/>
              </w:rPr>
            </w:pPr>
          </w:p>
          <w:p w:rsidR="00C32288" w:rsidRDefault="0037290A">
            <w:pPr>
              <w:pStyle w:val="TableParagraph"/>
              <w:ind w:left="83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4861" w:type="dxa"/>
            <w:tcBorders>
              <w:top w:val="single" w:sz="12" w:space="0" w:color="000000"/>
              <w:bottom w:val="single" w:sz="12" w:space="0" w:color="000000"/>
            </w:tcBorders>
          </w:tcPr>
          <w:p w:rsidR="00C32288" w:rsidRDefault="0037290A">
            <w:pPr>
              <w:pStyle w:val="TableParagraph"/>
              <w:tabs>
                <w:tab w:val="left" w:pos="2255"/>
                <w:tab w:val="left" w:pos="3874"/>
              </w:tabs>
              <w:spacing w:before="53"/>
              <w:ind w:left="70" w:right="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Разработка и утверждение Порядка организации доступа к информации о </w:t>
            </w:r>
            <w:r>
              <w:rPr>
                <w:spacing w:val="-2"/>
                <w:sz w:val="24"/>
              </w:rPr>
              <w:t>деятельности</w:t>
            </w:r>
            <w:r>
              <w:rPr>
                <w:sz w:val="24"/>
              </w:rPr>
              <w:tab/>
            </w:r>
            <w:proofErr w:type="gramStart"/>
            <w:r>
              <w:rPr>
                <w:spacing w:val="-2"/>
                <w:sz w:val="24"/>
              </w:rPr>
              <w:t>органов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 xml:space="preserve">местного </w:t>
            </w:r>
            <w:r>
              <w:rPr>
                <w:sz w:val="24"/>
              </w:rPr>
              <w:t xml:space="preserve">самоуправления </w:t>
            </w:r>
            <w:r w:rsidR="00CF2B7D" w:rsidRPr="00CF2B7D">
              <w:rPr>
                <w:sz w:val="24"/>
              </w:rPr>
              <w:t xml:space="preserve">Красногорского сельского поселения Ленинского </w:t>
            </w:r>
            <w:r>
              <w:rPr>
                <w:sz w:val="24"/>
              </w:rPr>
              <w:t>района Республики</w:t>
            </w:r>
            <w:proofErr w:type="gramEnd"/>
            <w:r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Крым</w:t>
            </w:r>
          </w:p>
        </w:tc>
        <w:tc>
          <w:tcPr>
            <w:tcW w:w="2973" w:type="dxa"/>
            <w:tcBorders>
              <w:top w:val="single" w:sz="12" w:space="0" w:color="000000"/>
              <w:bottom w:val="single" w:sz="12" w:space="0" w:color="000000"/>
              <w:right w:val="single" w:sz="6" w:space="0" w:color="000000"/>
            </w:tcBorders>
          </w:tcPr>
          <w:p w:rsidR="00C32288" w:rsidRDefault="00C32288">
            <w:pPr>
              <w:pStyle w:val="TableParagraph"/>
              <w:spacing w:before="53"/>
              <w:rPr>
                <w:b/>
                <w:sz w:val="24"/>
              </w:rPr>
            </w:pPr>
          </w:p>
          <w:p w:rsidR="00C32288" w:rsidRDefault="0037290A">
            <w:pPr>
              <w:pStyle w:val="TableParagraph"/>
              <w:tabs>
                <w:tab w:val="left" w:pos="2329"/>
              </w:tabs>
              <w:ind w:left="70" w:right="1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главы </w:t>
            </w:r>
            <w:r>
              <w:rPr>
                <w:spacing w:val="-2"/>
                <w:sz w:val="24"/>
              </w:rPr>
              <w:t>администрации</w:t>
            </w:r>
          </w:p>
          <w:p w:rsidR="00C32288" w:rsidRDefault="00CF2B7D">
            <w:pPr>
              <w:pStyle w:val="TableParagraph"/>
              <w:tabs>
                <w:tab w:val="left" w:pos="1925"/>
              </w:tabs>
              <w:spacing w:before="1"/>
              <w:ind w:left="70" w:right="12"/>
              <w:rPr>
                <w:sz w:val="24"/>
              </w:rPr>
            </w:pPr>
            <w:r w:rsidRPr="00CF2B7D">
              <w:rPr>
                <w:spacing w:val="-2"/>
                <w:sz w:val="24"/>
              </w:rPr>
              <w:t>Красногор</w:t>
            </w:r>
            <w:r w:rsidR="0037290A">
              <w:rPr>
                <w:spacing w:val="-2"/>
                <w:sz w:val="24"/>
              </w:rPr>
              <w:t>ского</w:t>
            </w:r>
            <w:r w:rsidR="0037290A">
              <w:rPr>
                <w:sz w:val="24"/>
              </w:rPr>
              <w:tab/>
            </w:r>
            <w:r w:rsidR="0037290A">
              <w:rPr>
                <w:spacing w:val="-2"/>
                <w:sz w:val="24"/>
              </w:rPr>
              <w:t>сельского поселения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:rsidR="00C32288" w:rsidRDefault="00C32288">
            <w:pPr>
              <w:pStyle w:val="TableParagraph"/>
              <w:rPr>
                <w:b/>
                <w:sz w:val="24"/>
              </w:rPr>
            </w:pPr>
          </w:p>
          <w:p w:rsidR="00C32288" w:rsidRDefault="00C32288">
            <w:pPr>
              <w:pStyle w:val="TableParagraph"/>
              <w:spacing w:before="190"/>
              <w:rPr>
                <w:b/>
                <w:sz w:val="24"/>
              </w:rPr>
            </w:pPr>
          </w:p>
          <w:p w:rsidR="00C32288" w:rsidRDefault="0037290A">
            <w:pPr>
              <w:pStyle w:val="TableParagraph"/>
              <w:ind w:left="76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квартал </w:t>
            </w:r>
            <w:r>
              <w:rPr>
                <w:spacing w:val="-4"/>
                <w:sz w:val="24"/>
              </w:rPr>
              <w:t>2026</w:t>
            </w:r>
          </w:p>
        </w:tc>
      </w:tr>
      <w:tr w:rsidR="00C32288">
        <w:trPr>
          <w:trHeight w:val="1768"/>
        </w:trPr>
        <w:tc>
          <w:tcPr>
            <w:tcW w:w="707" w:type="dxa"/>
            <w:tcBorders>
              <w:top w:val="single" w:sz="12" w:space="0" w:color="000000"/>
              <w:left w:val="single" w:sz="6" w:space="0" w:color="000000"/>
            </w:tcBorders>
          </w:tcPr>
          <w:p w:rsidR="00C32288" w:rsidRDefault="00C32288">
            <w:pPr>
              <w:pStyle w:val="TableParagraph"/>
              <w:rPr>
                <w:b/>
                <w:sz w:val="24"/>
              </w:rPr>
            </w:pPr>
          </w:p>
          <w:p w:rsidR="00C32288" w:rsidRDefault="00C32288">
            <w:pPr>
              <w:pStyle w:val="TableParagraph"/>
              <w:spacing w:before="190"/>
              <w:rPr>
                <w:b/>
                <w:sz w:val="24"/>
              </w:rPr>
            </w:pPr>
          </w:p>
          <w:p w:rsidR="00C32288" w:rsidRDefault="0037290A">
            <w:pPr>
              <w:pStyle w:val="TableParagraph"/>
              <w:spacing w:before="1"/>
              <w:ind w:left="83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4861" w:type="dxa"/>
            <w:tcBorders>
              <w:top w:val="single" w:sz="12" w:space="0" w:color="000000"/>
            </w:tcBorders>
          </w:tcPr>
          <w:p w:rsidR="00C32288" w:rsidRDefault="0037290A">
            <w:pPr>
              <w:pStyle w:val="TableParagraph"/>
              <w:spacing w:before="51"/>
              <w:ind w:left="70" w:right="7"/>
              <w:jc w:val="both"/>
              <w:rPr>
                <w:sz w:val="24"/>
              </w:rPr>
            </w:pPr>
            <w:r>
              <w:rPr>
                <w:sz w:val="24"/>
              </w:rPr>
              <w:t>Разработка и утверждение документов, определяющих политику</w:t>
            </w:r>
          </w:p>
          <w:p w:rsidR="00C32288" w:rsidRDefault="0037290A" w:rsidP="00CF2B7D">
            <w:pPr>
              <w:pStyle w:val="TableParagraph"/>
              <w:ind w:left="70"/>
              <w:jc w:val="both"/>
              <w:rPr>
                <w:sz w:val="24"/>
              </w:rPr>
            </w:pPr>
            <w:r>
              <w:rPr>
                <w:sz w:val="24"/>
              </w:rPr>
              <w:t>в отношении обработки персональных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 xml:space="preserve">данных в администрации </w:t>
            </w:r>
            <w:r w:rsidR="00CF2B7D" w:rsidRPr="00CF2B7D">
              <w:rPr>
                <w:sz w:val="24"/>
              </w:rPr>
              <w:t>Красногор</w:t>
            </w:r>
            <w:r>
              <w:rPr>
                <w:sz w:val="24"/>
              </w:rPr>
              <w:t xml:space="preserve">ского сельского поселения </w:t>
            </w:r>
            <w:r w:rsidR="00CF2B7D">
              <w:rPr>
                <w:sz w:val="24"/>
              </w:rPr>
              <w:t>Ленин</w:t>
            </w:r>
            <w:r>
              <w:rPr>
                <w:sz w:val="24"/>
              </w:rPr>
              <w:t>ского района Республики Крым</w:t>
            </w:r>
          </w:p>
        </w:tc>
        <w:tc>
          <w:tcPr>
            <w:tcW w:w="2973" w:type="dxa"/>
            <w:tcBorders>
              <w:top w:val="single" w:sz="12" w:space="0" w:color="000000"/>
              <w:right w:val="single" w:sz="6" w:space="0" w:color="000000"/>
            </w:tcBorders>
          </w:tcPr>
          <w:p w:rsidR="00C32288" w:rsidRDefault="00C32288">
            <w:pPr>
              <w:pStyle w:val="TableParagraph"/>
              <w:spacing w:before="51"/>
              <w:rPr>
                <w:b/>
                <w:sz w:val="24"/>
              </w:rPr>
            </w:pPr>
          </w:p>
          <w:p w:rsidR="00C32288" w:rsidRDefault="0037290A">
            <w:pPr>
              <w:pStyle w:val="TableParagraph"/>
              <w:tabs>
                <w:tab w:val="left" w:pos="2329"/>
              </w:tabs>
              <w:ind w:left="70" w:right="12"/>
              <w:rPr>
                <w:sz w:val="24"/>
              </w:rPr>
            </w:pPr>
            <w:r>
              <w:rPr>
                <w:spacing w:val="-2"/>
                <w:sz w:val="24"/>
              </w:rPr>
              <w:t>Заместитель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главы </w:t>
            </w:r>
            <w:r>
              <w:rPr>
                <w:spacing w:val="-2"/>
                <w:sz w:val="24"/>
              </w:rPr>
              <w:t>администрации</w:t>
            </w:r>
          </w:p>
          <w:p w:rsidR="00C32288" w:rsidRDefault="00CF2B7D">
            <w:pPr>
              <w:pStyle w:val="TableParagraph"/>
              <w:tabs>
                <w:tab w:val="left" w:pos="1925"/>
              </w:tabs>
              <w:spacing w:before="1"/>
              <w:ind w:left="70" w:right="10"/>
              <w:rPr>
                <w:sz w:val="24"/>
              </w:rPr>
            </w:pPr>
            <w:r w:rsidRPr="00CF2B7D">
              <w:rPr>
                <w:spacing w:val="-2"/>
                <w:sz w:val="24"/>
              </w:rPr>
              <w:t>Красногор</w:t>
            </w:r>
            <w:r w:rsidR="0037290A">
              <w:rPr>
                <w:spacing w:val="-2"/>
                <w:sz w:val="24"/>
              </w:rPr>
              <w:t>ского</w:t>
            </w:r>
            <w:r w:rsidR="0037290A">
              <w:rPr>
                <w:sz w:val="24"/>
              </w:rPr>
              <w:tab/>
            </w:r>
            <w:r w:rsidR="0037290A">
              <w:rPr>
                <w:spacing w:val="-2"/>
                <w:sz w:val="24"/>
              </w:rPr>
              <w:t>сельского поселения</w:t>
            </w:r>
          </w:p>
        </w:tc>
        <w:tc>
          <w:tcPr>
            <w:tcW w:w="2156" w:type="dxa"/>
            <w:tcBorders>
              <w:top w:val="single" w:sz="12" w:space="0" w:color="000000"/>
              <w:left w:val="single" w:sz="6" w:space="0" w:color="000000"/>
              <w:right w:val="single" w:sz="6" w:space="0" w:color="000000"/>
            </w:tcBorders>
          </w:tcPr>
          <w:p w:rsidR="00C32288" w:rsidRDefault="00C32288">
            <w:pPr>
              <w:pStyle w:val="TableParagraph"/>
              <w:rPr>
                <w:b/>
                <w:sz w:val="24"/>
              </w:rPr>
            </w:pPr>
          </w:p>
          <w:p w:rsidR="00C32288" w:rsidRDefault="00C32288">
            <w:pPr>
              <w:pStyle w:val="TableParagraph"/>
              <w:spacing w:before="190"/>
              <w:rPr>
                <w:b/>
                <w:sz w:val="24"/>
              </w:rPr>
            </w:pPr>
          </w:p>
          <w:p w:rsidR="00C32288" w:rsidRDefault="0037290A">
            <w:pPr>
              <w:pStyle w:val="TableParagraph"/>
              <w:spacing w:before="1"/>
              <w:ind w:left="76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 xml:space="preserve">квартал </w:t>
            </w:r>
            <w:r>
              <w:rPr>
                <w:spacing w:val="-4"/>
                <w:sz w:val="24"/>
              </w:rPr>
              <w:t>2026</w:t>
            </w:r>
          </w:p>
        </w:tc>
      </w:tr>
    </w:tbl>
    <w:p w:rsidR="00C32288" w:rsidRDefault="00C32288">
      <w:pPr>
        <w:pStyle w:val="TableParagraph"/>
        <w:rPr>
          <w:sz w:val="24"/>
        </w:rPr>
        <w:sectPr w:rsidR="00C32288">
          <w:pgSz w:w="11910" w:h="16840"/>
          <w:pgMar w:top="1040" w:right="283" w:bottom="280" w:left="850" w:header="720" w:footer="720" w:gutter="0"/>
          <w:cols w:space="720"/>
        </w:sectPr>
      </w:pPr>
    </w:p>
    <w:p w:rsidR="00C32288" w:rsidRDefault="00C32288">
      <w:pPr>
        <w:pStyle w:val="a3"/>
        <w:spacing w:before="4"/>
        <w:rPr>
          <w:b/>
          <w:sz w:val="17"/>
        </w:rPr>
      </w:pPr>
    </w:p>
    <w:sectPr w:rsidR="00C32288">
      <w:pgSz w:w="11910" w:h="16840"/>
      <w:pgMar w:top="1920" w:right="283" w:bottom="280" w:left="85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D323C53"/>
    <w:multiLevelType w:val="hybridMultilevel"/>
    <w:tmpl w:val="000892FA"/>
    <w:lvl w:ilvl="0" w:tplc="0AE67068">
      <w:start w:val="1"/>
      <w:numFmt w:val="decimal"/>
      <w:lvlText w:val="%1."/>
      <w:lvlJc w:val="left"/>
      <w:pPr>
        <w:ind w:left="282" w:hanging="504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A87E9B88">
      <w:numFmt w:val="bullet"/>
      <w:lvlText w:val="•"/>
      <w:lvlJc w:val="left"/>
      <w:pPr>
        <w:ind w:left="1329" w:hanging="504"/>
      </w:pPr>
      <w:rPr>
        <w:rFonts w:hint="default"/>
        <w:lang w:val="ru-RU" w:eastAsia="en-US" w:bidi="ar-SA"/>
      </w:rPr>
    </w:lvl>
    <w:lvl w:ilvl="2" w:tplc="2B62DBBC">
      <w:numFmt w:val="bullet"/>
      <w:lvlText w:val="•"/>
      <w:lvlJc w:val="left"/>
      <w:pPr>
        <w:ind w:left="2378" w:hanging="504"/>
      </w:pPr>
      <w:rPr>
        <w:rFonts w:hint="default"/>
        <w:lang w:val="ru-RU" w:eastAsia="en-US" w:bidi="ar-SA"/>
      </w:rPr>
    </w:lvl>
    <w:lvl w:ilvl="3" w:tplc="66CAEA14">
      <w:numFmt w:val="bullet"/>
      <w:lvlText w:val="•"/>
      <w:lvlJc w:val="left"/>
      <w:pPr>
        <w:ind w:left="3428" w:hanging="504"/>
      </w:pPr>
      <w:rPr>
        <w:rFonts w:hint="default"/>
        <w:lang w:val="ru-RU" w:eastAsia="en-US" w:bidi="ar-SA"/>
      </w:rPr>
    </w:lvl>
    <w:lvl w:ilvl="4" w:tplc="B4C2FFE2">
      <w:numFmt w:val="bullet"/>
      <w:lvlText w:val="•"/>
      <w:lvlJc w:val="left"/>
      <w:pPr>
        <w:ind w:left="4477" w:hanging="504"/>
      </w:pPr>
      <w:rPr>
        <w:rFonts w:hint="default"/>
        <w:lang w:val="ru-RU" w:eastAsia="en-US" w:bidi="ar-SA"/>
      </w:rPr>
    </w:lvl>
    <w:lvl w:ilvl="5" w:tplc="34FC03A4">
      <w:numFmt w:val="bullet"/>
      <w:lvlText w:val="•"/>
      <w:lvlJc w:val="left"/>
      <w:pPr>
        <w:ind w:left="5526" w:hanging="504"/>
      </w:pPr>
      <w:rPr>
        <w:rFonts w:hint="default"/>
        <w:lang w:val="ru-RU" w:eastAsia="en-US" w:bidi="ar-SA"/>
      </w:rPr>
    </w:lvl>
    <w:lvl w:ilvl="6" w:tplc="22966020">
      <w:numFmt w:val="bullet"/>
      <w:lvlText w:val="•"/>
      <w:lvlJc w:val="left"/>
      <w:pPr>
        <w:ind w:left="6576" w:hanging="504"/>
      </w:pPr>
      <w:rPr>
        <w:rFonts w:hint="default"/>
        <w:lang w:val="ru-RU" w:eastAsia="en-US" w:bidi="ar-SA"/>
      </w:rPr>
    </w:lvl>
    <w:lvl w:ilvl="7" w:tplc="46C8C1C8">
      <w:numFmt w:val="bullet"/>
      <w:lvlText w:val="•"/>
      <w:lvlJc w:val="left"/>
      <w:pPr>
        <w:ind w:left="7625" w:hanging="504"/>
      </w:pPr>
      <w:rPr>
        <w:rFonts w:hint="default"/>
        <w:lang w:val="ru-RU" w:eastAsia="en-US" w:bidi="ar-SA"/>
      </w:rPr>
    </w:lvl>
    <w:lvl w:ilvl="8" w:tplc="C12A197A">
      <w:numFmt w:val="bullet"/>
      <w:lvlText w:val="•"/>
      <w:lvlJc w:val="left"/>
      <w:pPr>
        <w:ind w:left="8674" w:hanging="504"/>
      </w:pPr>
      <w:rPr>
        <w:rFonts w:hint="default"/>
        <w:lang w:val="ru-RU" w:eastAsia="en-US" w:bidi="ar-SA"/>
      </w:rPr>
    </w:lvl>
  </w:abstractNum>
  <w:abstractNum w:abstractNumId="1">
    <w:nsid w:val="78F35749"/>
    <w:multiLevelType w:val="hybridMultilevel"/>
    <w:tmpl w:val="B4C2EB18"/>
    <w:lvl w:ilvl="0" w:tplc="93E43D16">
      <w:start w:val="1"/>
      <w:numFmt w:val="decimal"/>
      <w:lvlText w:val="%1."/>
      <w:lvlJc w:val="left"/>
      <w:pPr>
        <w:ind w:left="861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 w:tplc="D9067BA8">
      <w:numFmt w:val="bullet"/>
      <w:lvlText w:val="•"/>
      <w:lvlJc w:val="left"/>
      <w:pPr>
        <w:ind w:left="1822" w:hanging="360"/>
      </w:pPr>
      <w:rPr>
        <w:rFonts w:hint="default"/>
        <w:lang w:val="ru-RU" w:eastAsia="en-US" w:bidi="ar-SA"/>
      </w:rPr>
    </w:lvl>
    <w:lvl w:ilvl="2" w:tplc="71EA8464">
      <w:numFmt w:val="bullet"/>
      <w:lvlText w:val="•"/>
      <w:lvlJc w:val="left"/>
      <w:pPr>
        <w:ind w:left="2785" w:hanging="360"/>
      </w:pPr>
      <w:rPr>
        <w:rFonts w:hint="default"/>
        <w:lang w:val="ru-RU" w:eastAsia="en-US" w:bidi="ar-SA"/>
      </w:rPr>
    </w:lvl>
    <w:lvl w:ilvl="3" w:tplc="8C029C54">
      <w:numFmt w:val="bullet"/>
      <w:lvlText w:val="•"/>
      <w:lvlJc w:val="left"/>
      <w:pPr>
        <w:ind w:left="3748" w:hanging="360"/>
      </w:pPr>
      <w:rPr>
        <w:rFonts w:hint="default"/>
        <w:lang w:val="ru-RU" w:eastAsia="en-US" w:bidi="ar-SA"/>
      </w:rPr>
    </w:lvl>
    <w:lvl w:ilvl="4" w:tplc="CC1863A2">
      <w:numFmt w:val="bullet"/>
      <w:lvlText w:val="•"/>
      <w:lvlJc w:val="left"/>
      <w:pPr>
        <w:ind w:left="4711" w:hanging="360"/>
      </w:pPr>
      <w:rPr>
        <w:rFonts w:hint="default"/>
        <w:lang w:val="ru-RU" w:eastAsia="en-US" w:bidi="ar-SA"/>
      </w:rPr>
    </w:lvl>
    <w:lvl w:ilvl="5" w:tplc="A4ACF82A">
      <w:numFmt w:val="bullet"/>
      <w:lvlText w:val="•"/>
      <w:lvlJc w:val="left"/>
      <w:pPr>
        <w:ind w:left="5674" w:hanging="360"/>
      </w:pPr>
      <w:rPr>
        <w:rFonts w:hint="default"/>
        <w:lang w:val="ru-RU" w:eastAsia="en-US" w:bidi="ar-SA"/>
      </w:rPr>
    </w:lvl>
    <w:lvl w:ilvl="6" w:tplc="1DC458DE">
      <w:numFmt w:val="bullet"/>
      <w:lvlText w:val="•"/>
      <w:lvlJc w:val="left"/>
      <w:pPr>
        <w:ind w:left="6637" w:hanging="360"/>
      </w:pPr>
      <w:rPr>
        <w:rFonts w:hint="default"/>
        <w:lang w:val="ru-RU" w:eastAsia="en-US" w:bidi="ar-SA"/>
      </w:rPr>
    </w:lvl>
    <w:lvl w:ilvl="7" w:tplc="A2DA2C0E">
      <w:numFmt w:val="bullet"/>
      <w:lvlText w:val="•"/>
      <w:lvlJc w:val="left"/>
      <w:pPr>
        <w:ind w:left="7600" w:hanging="360"/>
      </w:pPr>
      <w:rPr>
        <w:rFonts w:hint="default"/>
        <w:lang w:val="ru-RU" w:eastAsia="en-US" w:bidi="ar-SA"/>
      </w:rPr>
    </w:lvl>
    <w:lvl w:ilvl="8" w:tplc="849493CE">
      <w:numFmt w:val="bullet"/>
      <w:lvlText w:val="•"/>
      <w:lvlJc w:val="left"/>
      <w:pPr>
        <w:ind w:left="8563" w:hanging="360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C32288"/>
    <w:rsid w:val="0037290A"/>
    <w:rsid w:val="00C32288"/>
    <w:rsid w:val="00CF2B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82" w:right="281" w:firstLine="65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F2B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2B7D"/>
    <w:rPr>
      <w:rFonts w:ascii="Tahoma" w:eastAsia="Times New Roman" w:hAnsi="Tahoma" w:cs="Tahoma"/>
      <w:sz w:val="16"/>
      <w:szCs w:val="16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282" w:right="281" w:firstLine="65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CF2B7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F2B7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%3D2A2AE39BCB5E7CB8647D85DDF588F63E532B1B86FF7D2732EF47B4F63Cr36AH" TargetMode="Externa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%3D2A2AE39BCB5E7CB8647D85DDF588F63E532B1B86FF7D2732EF47B4F63Cr36A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604</Words>
  <Characters>3447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*</cp:lastModifiedBy>
  <cp:revision>2</cp:revision>
  <dcterms:created xsi:type="dcterms:W3CDTF">2026-03-11T05:37:00Z</dcterms:created>
  <dcterms:modified xsi:type="dcterms:W3CDTF">2026-03-11T06:05:00Z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2026-02-26T00:00:00Z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2026-03-11T00:00:00Z</vt:filetime>
  </property>
  <property fmtid="{D5CDD505-2E9C-101B-9397-08002B2CF9AE}" pid="5" name="Producer">
    <vt:lpwstr>Microsoft® Word 2010</vt:lpwstr>
  </property>
</Properties>
</file>