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AE" w:rsidRPr="00267432" w:rsidRDefault="00E76EAE" w:rsidP="00E76E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9265" cy="55689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EAE" w:rsidRPr="001B0FFF" w:rsidRDefault="00E76EAE" w:rsidP="00E76EAE">
      <w:pPr>
        <w:jc w:val="center"/>
        <w:rPr>
          <w:b/>
          <w:sz w:val="28"/>
          <w:szCs w:val="28"/>
        </w:rPr>
      </w:pPr>
      <w:r w:rsidRPr="001B0FFF">
        <w:rPr>
          <w:b/>
          <w:sz w:val="28"/>
          <w:szCs w:val="28"/>
        </w:rPr>
        <w:t>РЕСПУБЛИКА КРЫМ</w:t>
      </w:r>
    </w:p>
    <w:p w:rsidR="00E76EAE" w:rsidRPr="001B0FFF" w:rsidRDefault="00E76EAE" w:rsidP="00E76EAE">
      <w:pPr>
        <w:jc w:val="center"/>
        <w:rPr>
          <w:b/>
          <w:sz w:val="28"/>
          <w:szCs w:val="28"/>
        </w:rPr>
      </w:pPr>
      <w:r w:rsidRPr="001B0FFF">
        <w:rPr>
          <w:b/>
          <w:sz w:val="28"/>
          <w:szCs w:val="28"/>
        </w:rPr>
        <w:t>ЛЕНИНСКИЙ РАЙОН</w:t>
      </w:r>
    </w:p>
    <w:p w:rsidR="00E76EAE" w:rsidRPr="001B0FFF" w:rsidRDefault="00E76EAE" w:rsidP="00E76EAE">
      <w:pPr>
        <w:jc w:val="center"/>
        <w:rPr>
          <w:b/>
          <w:sz w:val="28"/>
          <w:szCs w:val="28"/>
        </w:rPr>
      </w:pPr>
      <w:r w:rsidRPr="001B0FFF">
        <w:rPr>
          <w:b/>
          <w:sz w:val="28"/>
          <w:szCs w:val="28"/>
        </w:rPr>
        <w:t>КРАСНОГОРСКИЙ СЕЛЬСКИЙ СОВЕТ</w:t>
      </w:r>
    </w:p>
    <w:p w:rsidR="00E76EAE" w:rsidRPr="00B245F7" w:rsidRDefault="002223FE" w:rsidP="00E76EAE">
      <w:pPr>
        <w:adjustRightInd w:val="0"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>16-я внеочередная сессия 3</w:t>
      </w:r>
      <w:r w:rsidR="00E76EAE" w:rsidRPr="00BA7C5C">
        <w:rPr>
          <w:b/>
          <w:bCs/>
          <w:sz w:val="28"/>
          <w:szCs w:val="28"/>
        </w:rPr>
        <w:t xml:space="preserve"> созыва</w:t>
      </w:r>
    </w:p>
    <w:p w:rsidR="00E76EAE" w:rsidRPr="00B245F7" w:rsidRDefault="00E76EAE" w:rsidP="00E76EAE">
      <w:pPr>
        <w:adjustRightInd w:val="0"/>
        <w:rPr>
          <w:sz w:val="28"/>
          <w:szCs w:val="28"/>
          <w:highlight w:val="yellow"/>
        </w:rPr>
      </w:pPr>
    </w:p>
    <w:p w:rsidR="00E76EAE" w:rsidRPr="00B245F7" w:rsidRDefault="00E76EAE" w:rsidP="00E76EAE">
      <w:pPr>
        <w:adjustRightInd w:val="0"/>
        <w:jc w:val="center"/>
        <w:rPr>
          <w:b/>
          <w:bCs/>
          <w:sz w:val="28"/>
          <w:szCs w:val="28"/>
          <w:highlight w:val="yellow"/>
        </w:rPr>
      </w:pPr>
      <w:r w:rsidRPr="00BA7C5C">
        <w:rPr>
          <w:b/>
          <w:bCs/>
          <w:sz w:val="28"/>
          <w:szCs w:val="28"/>
        </w:rPr>
        <w:t xml:space="preserve">РЕШЕНИЕ </w:t>
      </w:r>
    </w:p>
    <w:p w:rsidR="00E76EAE" w:rsidRPr="00B245F7" w:rsidRDefault="00E76EAE" w:rsidP="00E76EAE">
      <w:pPr>
        <w:adjustRightInd w:val="0"/>
        <w:rPr>
          <w:sz w:val="28"/>
          <w:szCs w:val="28"/>
          <w:highlight w:val="yellow"/>
        </w:rPr>
      </w:pPr>
    </w:p>
    <w:p w:rsidR="002223FE" w:rsidRPr="002223FE" w:rsidRDefault="002223FE" w:rsidP="002223FE">
      <w:pPr>
        <w:tabs>
          <w:tab w:val="left" w:pos="7800"/>
        </w:tabs>
        <w:adjustRightInd w:val="0"/>
        <w:rPr>
          <w:b/>
          <w:bCs/>
          <w:sz w:val="28"/>
          <w:szCs w:val="28"/>
        </w:rPr>
      </w:pPr>
      <w:r w:rsidRPr="002223FE">
        <w:rPr>
          <w:b/>
          <w:sz w:val="28"/>
          <w:szCs w:val="28"/>
        </w:rPr>
        <w:t>2 апреля 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23FE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84</w:t>
      </w:r>
    </w:p>
    <w:p w:rsidR="00E76EAE" w:rsidRPr="001B0FFF" w:rsidRDefault="00E76EAE" w:rsidP="00E76EA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503"/>
      </w:tblGrid>
      <w:tr w:rsidR="00E76EAE" w:rsidRPr="001B0FFF" w:rsidTr="00860A83">
        <w:tc>
          <w:tcPr>
            <w:tcW w:w="6345" w:type="dxa"/>
            <w:shd w:val="clear" w:color="auto" w:fill="auto"/>
          </w:tcPr>
          <w:p w:rsidR="00E76EAE" w:rsidRPr="001B0FFF" w:rsidRDefault="00E76EAE" w:rsidP="00860A83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1B0FFF">
              <w:rPr>
                <w:bCs/>
                <w:sz w:val="28"/>
                <w:szCs w:val="28"/>
                <w:shd w:val="clear" w:color="auto" w:fill="FFFFFF"/>
              </w:rPr>
              <w:t xml:space="preserve">О внесении изменений в решение Красногорского сельского совета Ленинского района Республики Крым от 28.02.2020 г. № 59 «Об утверждении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Порядка </w:t>
            </w:r>
            <w:r w:rsidRPr="0025763C">
              <w:rPr>
                <w:bCs/>
                <w:sz w:val="28"/>
                <w:szCs w:val="28"/>
                <w:shd w:val="clear" w:color="auto" w:fill="FFFFFF"/>
              </w:rPr>
              <w:t>определения размера арендной платы, размера цены продажи, размера платы за сервитут, в том числе публичный, платы за проведение перераспределения земельных участков, находящихся в собственности муниципального образования Красногорское сельское поселение Ленинский район Республики Крым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2B36B5">
              <w:rPr>
                <w:bCs/>
                <w:sz w:val="28"/>
                <w:szCs w:val="28"/>
                <w:shd w:val="clear" w:color="auto" w:fill="FFFFFF"/>
              </w:rPr>
              <w:t>(в редакции решения от 30.07.2020 № 86, 30.09.2020 № 105</w:t>
            </w:r>
            <w:proofErr w:type="gramEnd"/>
            <w:r w:rsidRPr="002B36B5">
              <w:rPr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 w:rsidRPr="002B36B5">
              <w:rPr>
                <w:bCs/>
                <w:sz w:val="28"/>
                <w:szCs w:val="28"/>
                <w:shd w:val="clear" w:color="auto" w:fill="FFFFFF"/>
              </w:rPr>
              <w:t>08.08.2022 № 199, 27.12.2022 № 218, 14.02.2023 № 222, 06.03.2024 № 259)</w:t>
            </w:r>
            <w:proofErr w:type="gramEnd"/>
          </w:p>
          <w:p w:rsidR="00E76EAE" w:rsidRPr="001B0FFF" w:rsidRDefault="00E76EAE" w:rsidP="00860A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shd w:val="clear" w:color="auto" w:fill="auto"/>
          </w:tcPr>
          <w:p w:rsidR="00E76EAE" w:rsidRPr="001B0FFF" w:rsidRDefault="00E76EAE" w:rsidP="00860A83">
            <w:pPr>
              <w:jc w:val="both"/>
              <w:rPr>
                <w:sz w:val="28"/>
                <w:szCs w:val="28"/>
              </w:rPr>
            </w:pPr>
          </w:p>
        </w:tc>
      </w:tr>
    </w:tbl>
    <w:p w:rsidR="000B4977" w:rsidRPr="00E76EAE" w:rsidRDefault="00E76EAE" w:rsidP="00E76EAE">
      <w:pPr>
        <w:pStyle w:val="a3"/>
        <w:tabs>
          <w:tab w:val="left" w:pos="0"/>
        </w:tabs>
        <w:spacing w:before="319"/>
        <w:ind w:left="0" w:right="136" w:firstLine="993"/>
      </w:pPr>
      <w:proofErr w:type="gramStart"/>
      <w:r>
        <w:t>В соответствии со статьей 39.7 Земельного кодекса Российской Федерации, постановлением Правительства Российской Федерации от 16 июля 2009 года N</w:t>
      </w:r>
      <w:r>
        <w:rPr>
          <w:spacing w:val="-2"/>
        </w:rPr>
        <w:t xml:space="preserve"> </w:t>
      </w:r>
      <w:r>
        <w:t>582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принципах определения арендной</w:t>
      </w:r>
      <w:r>
        <w:rPr>
          <w:spacing w:val="-1"/>
        </w:rPr>
        <w:t xml:space="preserve"> </w:t>
      </w:r>
      <w:r>
        <w:t>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Федерации", статьей</w:t>
      </w:r>
      <w:proofErr w:type="gramEnd"/>
      <w:r>
        <w:t xml:space="preserve"> </w:t>
      </w:r>
      <w:proofErr w:type="gramStart"/>
      <w:r>
        <w:t>12 Закона Республики Крым от 15 января 2015 года N 66-ЗРК/2015 "О предоставлении земельных участков, находящихся в государственной или муниципальной собственности, и некоторых вопросах земельных отношений", постановлением Совета министров Республики Крым от 28 декабря 2019 г. N 821 "О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</w:t>
      </w:r>
      <w:proofErr w:type="gramEnd"/>
      <w:r>
        <w:t xml:space="preserve"> </w:t>
      </w:r>
      <w:proofErr w:type="gramStart"/>
      <w:r>
        <w:t>цены продажи земельных участков, находящихся в собственности Республики Крым, и признании утратившим силу постановления Совета министров Республики Крым от 12 ноября 2014 года N 450", распоряжением Совета министров Республики Крым от 21 ноября 2019 года N</w:t>
      </w:r>
      <w:r>
        <w:rPr>
          <w:spacing w:val="-2"/>
        </w:rPr>
        <w:t xml:space="preserve"> </w:t>
      </w:r>
      <w:r>
        <w:t>1492-р "О внесении изменений в распоряжение Совета министров Республики Крым от 29 ноября 2016 года N 1498-р и применении результатов государственной кадастровой оценки земельных</w:t>
      </w:r>
      <w:proofErr w:type="gramEnd"/>
      <w:r>
        <w:t xml:space="preserve"> </w:t>
      </w:r>
      <w:proofErr w:type="gramStart"/>
      <w:r>
        <w:t>участков, расположенных на территории Республики Крым", Поручением</w:t>
      </w:r>
      <w:r>
        <w:rPr>
          <w:spacing w:val="40"/>
        </w:rPr>
        <w:t xml:space="preserve"> </w:t>
      </w:r>
      <w:r>
        <w:t>Главы Республики Крым от 10.10.2022г. №1/01-32/5402 « С целью обеспечения установления льготных условий продажи</w:t>
      </w:r>
      <w:r>
        <w:rPr>
          <w:spacing w:val="40"/>
        </w:rPr>
        <w:t xml:space="preserve"> </w:t>
      </w:r>
      <w:r>
        <w:t>земельных участков, находящихся в</w:t>
      </w:r>
      <w:r>
        <w:rPr>
          <w:spacing w:val="62"/>
        </w:rPr>
        <w:t xml:space="preserve">  </w:t>
      </w:r>
      <w:r>
        <w:t>муниципальной</w:t>
      </w:r>
      <w:r>
        <w:rPr>
          <w:spacing w:val="61"/>
        </w:rPr>
        <w:t xml:space="preserve">  </w:t>
      </w:r>
      <w:r>
        <w:t>собственности</w:t>
      </w:r>
      <w:r>
        <w:rPr>
          <w:spacing w:val="61"/>
        </w:rPr>
        <w:t xml:space="preserve">  </w:t>
      </w:r>
      <w:r>
        <w:t>без</w:t>
      </w:r>
      <w:r>
        <w:rPr>
          <w:spacing w:val="62"/>
        </w:rPr>
        <w:t xml:space="preserve">  </w:t>
      </w:r>
      <w:r>
        <w:t>проведения</w:t>
      </w:r>
      <w:r>
        <w:rPr>
          <w:spacing w:val="63"/>
        </w:rPr>
        <w:t xml:space="preserve">  </w:t>
      </w:r>
      <w:r>
        <w:t>торгов,</w:t>
      </w:r>
      <w:r>
        <w:rPr>
          <w:spacing w:val="60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rPr>
          <w:spacing w:val="-2"/>
        </w:rPr>
        <w:t>случаях</w:t>
      </w:r>
      <w:r>
        <w:t xml:space="preserve"> предусмотренных пунктом 2 статьи 39.3 Земельного кодекса Российской Федерации, а</w:t>
      </w:r>
      <w:r>
        <w:rPr>
          <w:spacing w:val="40"/>
        </w:rPr>
        <w:t xml:space="preserve"> </w:t>
      </w:r>
      <w:r>
        <w:t xml:space="preserve">так же частями 4,5-1 статьи </w:t>
      </w:r>
      <w:r>
        <w:lastRenderedPageBreak/>
        <w:t>3</w:t>
      </w:r>
      <w:r>
        <w:rPr>
          <w:spacing w:val="40"/>
        </w:rPr>
        <w:t xml:space="preserve"> </w:t>
      </w:r>
      <w:r>
        <w:t>Закона Республики Крым от 31.07.2014 г. №38-ЗРК «Об особенностях</w:t>
      </w:r>
      <w:proofErr w:type="gramEnd"/>
      <w:r>
        <w:t xml:space="preserve"> регулирования имущественных и земельных отношений Республики Крым Уставом муниципального образования </w:t>
      </w:r>
      <w:r w:rsidR="002223FE">
        <w:t>Красногор</w:t>
      </w:r>
      <w:r>
        <w:t xml:space="preserve">ское сельское поселение </w:t>
      </w:r>
      <w:r w:rsidR="002223FE">
        <w:t>Ленин</w:t>
      </w:r>
      <w:r>
        <w:t xml:space="preserve">ского района Республики Крым, </w:t>
      </w:r>
      <w:r w:rsidR="002223FE">
        <w:rPr>
          <w:b/>
        </w:rPr>
        <w:t>Красногор</w:t>
      </w:r>
      <w:r>
        <w:rPr>
          <w:b/>
        </w:rPr>
        <w:t>ский сельский совет</w:t>
      </w:r>
    </w:p>
    <w:p w:rsidR="000B4977" w:rsidRDefault="000B4977">
      <w:pPr>
        <w:pStyle w:val="a3"/>
        <w:spacing w:before="5"/>
        <w:ind w:left="0"/>
        <w:jc w:val="left"/>
        <w:rPr>
          <w:b/>
        </w:rPr>
      </w:pPr>
    </w:p>
    <w:p w:rsidR="000B4977" w:rsidRDefault="00E76EAE">
      <w:pPr>
        <w:spacing w:line="319" w:lineRule="exact"/>
        <w:ind w:left="994"/>
        <w:rPr>
          <w:b/>
          <w:spacing w:val="-2"/>
          <w:sz w:val="28"/>
        </w:rPr>
      </w:pPr>
      <w:r>
        <w:rPr>
          <w:b/>
          <w:spacing w:val="-2"/>
          <w:sz w:val="28"/>
        </w:rPr>
        <w:t>РЕШИЛ:</w:t>
      </w:r>
    </w:p>
    <w:p w:rsidR="002223FE" w:rsidRDefault="002223FE">
      <w:pPr>
        <w:spacing w:line="319" w:lineRule="exact"/>
        <w:ind w:left="994"/>
        <w:rPr>
          <w:b/>
          <w:sz w:val="28"/>
        </w:rPr>
      </w:pPr>
    </w:p>
    <w:p w:rsidR="00E76EAE" w:rsidRPr="002223FE" w:rsidRDefault="00E76EAE" w:rsidP="002223FE">
      <w:pPr>
        <w:pStyle w:val="a4"/>
        <w:numPr>
          <w:ilvl w:val="0"/>
          <w:numId w:val="2"/>
        </w:numPr>
        <w:tabs>
          <w:tab w:val="left" w:pos="2030"/>
        </w:tabs>
        <w:rPr>
          <w:sz w:val="28"/>
        </w:rPr>
      </w:pPr>
      <w:r w:rsidRPr="002223FE">
        <w:rPr>
          <w:sz w:val="28"/>
        </w:rPr>
        <w:t xml:space="preserve">Внести в Порядок определения размера арендной платы, платы </w:t>
      </w:r>
      <w:proofErr w:type="gramStart"/>
      <w:r w:rsidRPr="002223FE">
        <w:rPr>
          <w:sz w:val="28"/>
        </w:rPr>
        <w:t>за</w:t>
      </w:r>
      <w:proofErr w:type="gramEnd"/>
      <w:r w:rsidRPr="002223FE">
        <w:rPr>
          <w:sz w:val="28"/>
        </w:rPr>
        <w:t xml:space="preserve"> </w:t>
      </w:r>
    </w:p>
    <w:p w:rsidR="000B4977" w:rsidRPr="00E76EAE" w:rsidRDefault="00E76EAE" w:rsidP="002223FE">
      <w:pPr>
        <w:tabs>
          <w:tab w:val="left" w:pos="2030"/>
        </w:tabs>
        <w:ind w:firstLine="851"/>
        <w:jc w:val="both"/>
        <w:rPr>
          <w:sz w:val="28"/>
        </w:rPr>
      </w:pPr>
      <w:r w:rsidRPr="00E76EAE">
        <w:rPr>
          <w:sz w:val="28"/>
        </w:rPr>
        <w:t>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</w:t>
      </w:r>
      <w:r w:rsidRPr="00E76EAE">
        <w:rPr>
          <w:spacing w:val="40"/>
          <w:sz w:val="28"/>
        </w:rPr>
        <w:t xml:space="preserve"> </w:t>
      </w:r>
      <w:r w:rsidR="002223FE">
        <w:rPr>
          <w:sz w:val="28"/>
        </w:rPr>
        <w:t>Красногор</w:t>
      </w:r>
      <w:r w:rsidRPr="00E76EAE">
        <w:rPr>
          <w:sz w:val="28"/>
        </w:rPr>
        <w:t xml:space="preserve">ского сельского поселения </w:t>
      </w:r>
      <w:r w:rsidR="002223FE">
        <w:rPr>
          <w:sz w:val="28"/>
        </w:rPr>
        <w:t>Ленин</w:t>
      </w:r>
      <w:r w:rsidRPr="00E76EAE">
        <w:rPr>
          <w:sz w:val="28"/>
        </w:rPr>
        <w:t xml:space="preserve">ского района Республики Крым, утвержденный Решением </w:t>
      </w:r>
      <w:r w:rsidR="002223FE">
        <w:rPr>
          <w:sz w:val="28"/>
        </w:rPr>
        <w:t>Красногор</w:t>
      </w:r>
      <w:r w:rsidRPr="00E76EAE">
        <w:rPr>
          <w:sz w:val="28"/>
        </w:rPr>
        <w:t xml:space="preserve">ского сельского совета </w:t>
      </w:r>
      <w:r w:rsidR="002223FE" w:rsidRPr="002223FE">
        <w:rPr>
          <w:bCs/>
          <w:sz w:val="28"/>
        </w:rPr>
        <w:t xml:space="preserve">от 28.02.2020 г. № 59 </w:t>
      </w:r>
      <w:r w:rsidRPr="00E76EAE">
        <w:rPr>
          <w:sz w:val="28"/>
        </w:rPr>
        <w:t>(далее – Порядок), следующие изменения:</w:t>
      </w:r>
    </w:p>
    <w:p w:rsidR="000B4977" w:rsidRPr="002223FE" w:rsidRDefault="002223FE" w:rsidP="002223FE">
      <w:pPr>
        <w:tabs>
          <w:tab w:val="left" w:pos="2292"/>
        </w:tabs>
        <w:ind w:firstLine="851"/>
        <w:jc w:val="both"/>
        <w:rPr>
          <w:sz w:val="28"/>
        </w:rPr>
      </w:pPr>
      <w:r>
        <w:rPr>
          <w:sz w:val="28"/>
        </w:rPr>
        <w:t xml:space="preserve">1.1 </w:t>
      </w:r>
      <w:r w:rsidR="00E76EAE" w:rsidRPr="002223FE">
        <w:rPr>
          <w:sz w:val="28"/>
        </w:rPr>
        <w:t>Приложение 2 к решению к</w:t>
      </w:r>
      <w:r w:rsidR="00E76EAE" w:rsidRPr="002223FE">
        <w:rPr>
          <w:spacing w:val="40"/>
          <w:sz w:val="28"/>
        </w:rPr>
        <w:t xml:space="preserve"> </w:t>
      </w:r>
      <w:r w:rsidR="00E76EAE" w:rsidRPr="002223FE">
        <w:rPr>
          <w:sz w:val="28"/>
        </w:rPr>
        <w:t>Порядку</w:t>
      </w:r>
      <w:r w:rsidR="00E76EAE" w:rsidRPr="002223FE">
        <w:rPr>
          <w:spacing w:val="40"/>
          <w:sz w:val="28"/>
        </w:rPr>
        <w:t xml:space="preserve"> </w:t>
      </w:r>
      <w:r w:rsidR="00E76EAE" w:rsidRPr="002223FE">
        <w:rPr>
          <w:sz w:val="28"/>
        </w:rPr>
        <w:t xml:space="preserve">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</w:t>
      </w:r>
      <w:r w:rsidRPr="002223FE">
        <w:rPr>
          <w:sz w:val="28"/>
        </w:rPr>
        <w:t xml:space="preserve">Красногорского сельского поселения Ленинского </w:t>
      </w:r>
      <w:r w:rsidR="00E76EAE" w:rsidRPr="002223FE">
        <w:rPr>
          <w:sz w:val="28"/>
        </w:rPr>
        <w:t>района Республики Крым изложить в следующей редакции:</w:t>
      </w:r>
    </w:p>
    <w:p w:rsidR="000B4977" w:rsidRDefault="00E76EAE">
      <w:pPr>
        <w:spacing w:before="274"/>
        <w:ind w:left="8476" w:right="138" w:firstLine="396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2 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сессии</w:t>
      </w:r>
    </w:p>
    <w:p w:rsidR="000B4977" w:rsidRDefault="000716B7">
      <w:pPr>
        <w:ind w:left="7928" w:right="138" w:hanging="77"/>
        <w:jc w:val="right"/>
        <w:rPr>
          <w:sz w:val="24"/>
        </w:rPr>
      </w:pPr>
      <w:r>
        <w:rPr>
          <w:sz w:val="24"/>
        </w:rPr>
        <w:t>Красногор</w:t>
      </w:r>
      <w:r w:rsidR="00E76EAE">
        <w:rPr>
          <w:sz w:val="24"/>
        </w:rPr>
        <w:t>ского</w:t>
      </w:r>
      <w:r w:rsidR="00E76EAE">
        <w:rPr>
          <w:spacing w:val="-15"/>
          <w:sz w:val="24"/>
        </w:rPr>
        <w:t xml:space="preserve"> </w:t>
      </w:r>
      <w:r w:rsidR="00E76EAE">
        <w:rPr>
          <w:sz w:val="24"/>
        </w:rPr>
        <w:t>сельского совета</w:t>
      </w:r>
      <w:r w:rsidR="00E76EAE">
        <w:rPr>
          <w:spacing w:val="-2"/>
          <w:sz w:val="24"/>
        </w:rPr>
        <w:t xml:space="preserve"> </w:t>
      </w:r>
      <w:r w:rsidR="00E76EAE">
        <w:rPr>
          <w:sz w:val="24"/>
        </w:rPr>
        <w:t>от</w:t>
      </w:r>
      <w:r w:rsidR="00E76EAE">
        <w:rPr>
          <w:spacing w:val="60"/>
          <w:sz w:val="24"/>
        </w:rPr>
        <w:t xml:space="preserve"> </w:t>
      </w:r>
      <w:r w:rsidR="00E76EAE">
        <w:rPr>
          <w:sz w:val="24"/>
        </w:rPr>
        <w:t>02.04.</w:t>
      </w:r>
      <w:r w:rsidR="00E76EAE">
        <w:rPr>
          <w:spacing w:val="-1"/>
          <w:sz w:val="24"/>
        </w:rPr>
        <w:t xml:space="preserve"> </w:t>
      </w:r>
      <w:r w:rsidR="00E76EAE">
        <w:rPr>
          <w:sz w:val="24"/>
        </w:rPr>
        <w:t>202</w:t>
      </w:r>
      <w:r w:rsidR="002223FE">
        <w:rPr>
          <w:sz w:val="24"/>
        </w:rPr>
        <w:t>6</w:t>
      </w:r>
      <w:r w:rsidR="00E76EAE">
        <w:rPr>
          <w:sz w:val="24"/>
        </w:rPr>
        <w:t xml:space="preserve"> </w:t>
      </w:r>
      <w:r w:rsidR="00E76EAE">
        <w:rPr>
          <w:spacing w:val="-5"/>
          <w:sz w:val="24"/>
        </w:rPr>
        <w:t>г.</w:t>
      </w:r>
    </w:p>
    <w:p w:rsidR="000B4977" w:rsidRDefault="00E76EAE">
      <w:pPr>
        <w:ind w:right="140"/>
        <w:jc w:val="right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2223FE">
        <w:rPr>
          <w:sz w:val="24"/>
        </w:rPr>
        <w:t>84</w:t>
      </w:r>
    </w:p>
    <w:p w:rsidR="000B4977" w:rsidRDefault="000B4977">
      <w:pPr>
        <w:pStyle w:val="a3"/>
        <w:spacing w:before="52"/>
        <w:ind w:left="0"/>
        <w:jc w:val="left"/>
        <w:rPr>
          <w:sz w:val="24"/>
        </w:rPr>
      </w:pPr>
    </w:p>
    <w:p w:rsidR="000B4977" w:rsidRDefault="00E76EAE">
      <w:pPr>
        <w:ind w:left="939" w:right="87"/>
        <w:jc w:val="center"/>
        <w:rPr>
          <w:b/>
          <w:sz w:val="28"/>
        </w:rPr>
      </w:pPr>
      <w:r>
        <w:rPr>
          <w:b/>
          <w:sz w:val="28"/>
        </w:rPr>
        <w:t>Ставки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арендной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платы,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установленные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процентах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кадастровой стоимости в отношении земельных участков находящихся в собственности муниципального образования</w:t>
      </w:r>
      <w:r>
        <w:rPr>
          <w:b/>
          <w:spacing w:val="40"/>
          <w:sz w:val="28"/>
        </w:rPr>
        <w:t xml:space="preserve"> </w:t>
      </w:r>
      <w:r w:rsidR="000716B7">
        <w:rPr>
          <w:b/>
          <w:sz w:val="28"/>
        </w:rPr>
        <w:t>Красногор</w:t>
      </w:r>
      <w:r>
        <w:rPr>
          <w:b/>
          <w:sz w:val="28"/>
        </w:rPr>
        <w:t xml:space="preserve">ское сельское поселение </w:t>
      </w:r>
      <w:r w:rsidR="000716B7">
        <w:rPr>
          <w:b/>
          <w:sz w:val="28"/>
        </w:rPr>
        <w:t>Ленин</w:t>
      </w:r>
      <w:r>
        <w:rPr>
          <w:b/>
          <w:sz w:val="28"/>
        </w:rPr>
        <w:t>ского района Республики Крым</w:t>
      </w:r>
    </w:p>
    <w:p w:rsidR="000B4977" w:rsidRDefault="000B4977">
      <w:pPr>
        <w:pStyle w:val="a3"/>
        <w:spacing w:before="9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702"/>
        <w:gridCol w:w="3471"/>
        <w:gridCol w:w="1572"/>
      </w:tblGrid>
      <w:tr w:rsidR="000B4977">
        <w:trPr>
          <w:trHeight w:val="846"/>
        </w:trPr>
        <w:tc>
          <w:tcPr>
            <w:tcW w:w="593" w:type="dxa"/>
          </w:tcPr>
          <w:p w:rsidR="000B4977" w:rsidRDefault="00E76EAE">
            <w:pPr>
              <w:pStyle w:val="TableParagraph"/>
              <w:spacing w:before="275" w:line="270" w:lineRule="atLeast"/>
              <w:ind w:left="158" w:right="138" w:firstLine="16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5"/>
                <w:sz w:val="24"/>
              </w:rPr>
              <w:t>пп</w:t>
            </w:r>
            <w:proofErr w:type="spellEnd"/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spacing w:before="275" w:line="270" w:lineRule="atLeast"/>
              <w:ind w:left="432" w:firstLin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вида разрешенного использования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участка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spacing w:line="270" w:lineRule="atLeast"/>
              <w:ind w:left="276" w:right="265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Код вида разрешенного использования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земельного </w:t>
            </w:r>
            <w:r>
              <w:rPr>
                <w:b/>
                <w:spacing w:val="-2"/>
                <w:sz w:val="24"/>
              </w:rPr>
              <w:t>участка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spacing w:line="270" w:lineRule="atLeast"/>
              <w:ind w:left="382" w:right="369" w:firstLine="2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Размер ставки аренды</w:t>
            </w:r>
          </w:p>
        </w:tc>
      </w:tr>
    </w:tbl>
    <w:p w:rsidR="000B4977" w:rsidRDefault="000B497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702"/>
        <w:gridCol w:w="3471"/>
        <w:gridCol w:w="1572"/>
      </w:tblGrid>
      <w:tr w:rsidR="000B4977">
        <w:trPr>
          <w:trHeight w:val="846"/>
        </w:trPr>
        <w:tc>
          <w:tcPr>
            <w:tcW w:w="593" w:type="dxa"/>
          </w:tcPr>
          <w:p w:rsidR="000B4977" w:rsidRDefault="00E76EAE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spacing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разрешенного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spacing w:line="273" w:lineRule="exact"/>
              <w:ind w:left="10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разрешенного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spacing w:line="273" w:lineRule="exact"/>
              <w:ind w:left="1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Размер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E76EA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Сельскохозяйственное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71" w:type="dxa"/>
          </w:tcPr>
          <w:p w:rsidR="000B4977" w:rsidRDefault="00E76EAE" w:rsidP="002223F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1.0.-1.</w:t>
            </w:r>
            <w:r w:rsidR="002223FE">
              <w:rPr>
                <w:spacing w:val="-4"/>
                <w:sz w:val="24"/>
              </w:rPr>
              <w:t>20</w:t>
            </w:r>
          </w:p>
        </w:tc>
        <w:tc>
          <w:tcPr>
            <w:tcW w:w="1572" w:type="dxa"/>
          </w:tcPr>
          <w:p w:rsidR="000B4977" w:rsidRDefault="00DA137B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E76EAE">
              <w:rPr>
                <w:spacing w:val="-2"/>
                <w:sz w:val="24"/>
              </w:rPr>
              <w:t>,0%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0716B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Жилая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застройка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2.0.</w:t>
            </w:r>
            <w:r w:rsidR="00C70F18">
              <w:rPr>
                <w:spacing w:val="-4"/>
                <w:sz w:val="24"/>
              </w:rPr>
              <w:t>-2.7</w:t>
            </w:r>
          </w:p>
        </w:tc>
        <w:tc>
          <w:tcPr>
            <w:tcW w:w="1572" w:type="dxa"/>
          </w:tcPr>
          <w:p w:rsidR="000B4977" w:rsidRDefault="00E76EAE" w:rsidP="000716B7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0716B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%</w:t>
            </w:r>
          </w:p>
        </w:tc>
      </w:tr>
      <w:tr w:rsidR="000B4977">
        <w:trPr>
          <w:trHeight w:val="552"/>
        </w:trPr>
        <w:tc>
          <w:tcPr>
            <w:tcW w:w="593" w:type="dxa"/>
          </w:tcPr>
          <w:p w:rsidR="000B4977" w:rsidRDefault="000716B7">
            <w:pPr>
              <w:pStyle w:val="TableParagraph"/>
              <w:spacing w:before="131" w:line="240" w:lineRule="auto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tabs>
                <w:tab w:val="left" w:pos="1880"/>
                <w:tab w:val="left" w:pos="3667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</w:p>
          <w:p w:rsidR="000B4977" w:rsidRDefault="00E76EA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капитального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spacing w:before="131" w:line="240" w:lineRule="auto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3.0.</w:t>
            </w:r>
          </w:p>
        </w:tc>
        <w:tc>
          <w:tcPr>
            <w:tcW w:w="1572" w:type="dxa"/>
          </w:tcPr>
          <w:p w:rsidR="000B4977" w:rsidRDefault="00DA137B">
            <w:pPr>
              <w:pStyle w:val="TableParagraph"/>
              <w:spacing w:before="131" w:line="240" w:lineRule="auto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1,0</w:t>
            </w:r>
            <w:r w:rsidR="00E76EAE">
              <w:rPr>
                <w:spacing w:val="-2"/>
                <w:sz w:val="24"/>
              </w:rPr>
              <w:t>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0716B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Коммунальное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3,00%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0716B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  <w:r w:rsidR="00C70F18">
              <w:rPr>
                <w:spacing w:val="-4"/>
                <w:sz w:val="24"/>
              </w:rPr>
              <w:t>-3.10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ind w:left="4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1.00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:rsidR="000B4977" w:rsidRDefault="000B497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702"/>
        <w:gridCol w:w="3471"/>
        <w:gridCol w:w="1572"/>
      </w:tblGrid>
      <w:tr w:rsidR="000B4977">
        <w:trPr>
          <w:trHeight w:val="275"/>
        </w:trPr>
        <w:tc>
          <w:tcPr>
            <w:tcW w:w="593" w:type="dxa"/>
          </w:tcPr>
          <w:p w:rsidR="000B4977" w:rsidRDefault="000716B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4.0.</w:t>
            </w:r>
          </w:p>
        </w:tc>
        <w:tc>
          <w:tcPr>
            <w:tcW w:w="1572" w:type="dxa"/>
          </w:tcPr>
          <w:p w:rsidR="000B4977" w:rsidRDefault="00C70F18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E76EAE">
              <w:rPr>
                <w:spacing w:val="-2"/>
                <w:sz w:val="24"/>
              </w:rPr>
              <w:t>.00%</w:t>
            </w:r>
          </w:p>
        </w:tc>
      </w:tr>
      <w:tr w:rsidR="000B4977">
        <w:trPr>
          <w:trHeight w:val="277"/>
        </w:trPr>
        <w:tc>
          <w:tcPr>
            <w:tcW w:w="593" w:type="dxa"/>
          </w:tcPr>
          <w:p w:rsidR="000B4977" w:rsidRDefault="000716B7">
            <w:pPr>
              <w:pStyle w:val="TableParagraph"/>
              <w:spacing w:line="25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spacing w:line="258" w:lineRule="exact"/>
              <w:ind w:left="4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1.00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0B4977">
        <w:trPr>
          <w:trHeight w:val="827"/>
        </w:trPr>
        <w:tc>
          <w:tcPr>
            <w:tcW w:w="593" w:type="dxa"/>
          </w:tcPr>
          <w:p w:rsidR="000B4977" w:rsidRDefault="000716B7">
            <w:pPr>
              <w:pStyle w:val="TableParagraph"/>
              <w:spacing w:before="267" w:line="240" w:lineRule="auto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spacing w:line="240" w:lineRule="auto"/>
              <w:ind w:right="73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Объекты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(торговые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центры, торгово-развлекательные центры</w:t>
            </w:r>
            <w:proofErr w:type="gramEnd"/>
          </w:p>
          <w:p w:rsidR="000B4977" w:rsidRDefault="00E76EA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(комплексы)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spacing w:before="267" w:line="240" w:lineRule="auto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  <w:r w:rsidR="000716B7">
              <w:rPr>
                <w:spacing w:val="-4"/>
                <w:sz w:val="24"/>
              </w:rPr>
              <w:t>-4.9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spacing w:line="268" w:lineRule="exact"/>
              <w:ind w:left="4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4.00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0716B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Отдых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(рекреация)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5.0.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2.00%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0716B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1572" w:type="dxa"/>
          </w:tcPr>
          <w:p w:rsidR="000B4977" w:rsidRDefault="006571BB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E76EAE">
              <w:rPr>
                <w:spacing w:val="-2"/>
                <w:sz w:val="24"/>
              </w:rPr>
              <w:t>.00%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0716B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6.0.</w:t>
            </w:r>
            <w:r w:rsidR="006571BB">
              <w:rPr>
                <w:spacing w:val="-4"/>
                <w:sz w:val="24"/>
              </w:rPr>
              <w:t>-6.11</w:t>
            </w:r>
          </w:p>
        </w:tc>
        <w:tc>
          <w:tcPr>
            <w:tcW w:w="1572" w:type="dxa"/>
          </w:tcPr>
          <w:p w:rsidR="000B4977" w:rsidRDefault="006571BB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E76EAE">
              <w:rPr>
                <w:spacing w:val="-2"/>
                <w:sz w:val="24"/>
              </w:rPr>
              <w:t>.00%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E76EA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7.0.</w:t>
            </w:r>
            <w:r w:rsidR="00C70F18">
              <w:rPr>
                <w:spacing w:val="-4"/>
                <w:sz w:val="24"/>
              </w:rPr>
              <w:t>-7.5</w:t>
            </w:r>
          </w:p>
        </w:tc>
        <w:tc>
          <w:tcPr>
            <w:tcW w:w="1572" w:type="dxa"/>
          </w:tcPr>
          <w:p w:rsidR="000B4977" w:rsidRDefault="00C70F18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E76EAE">
              <w:rPr>
                <w:spacing w:val="-2"/>
                <w:sz w:val="24"/>
              </w:rPr>
              <w:t>.00%</w:t>
            </w:r>
          </w:p>
        </w:tc>
      </w:tr>
      <w:tr w:rsidR="000B4977">
        <w:trPr>
          <w:trHeight w:val="277"/>
        </w:trPr>
        <w:tc>
          <w:tcPr>
            <w:tcW w:w="593" w:type="dxa"/>
          </w:tcPr>
          <w:p w:rsidR="000B4977" w:rsidRDefault="00E76EAE">
            <w:pPr>
              <w:pStyle w:val="TableParagraph"/>
              <w:spacing w:line="25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правопорядка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1.00%</w:t>
            </w:r>
          </w:p>
        </w:tc>
      </w:tr>
      <w:tr w:rsidR="000B4977">
        <w:trPr>
          <w:trHeight w:val="552"/>
        </w:trPr>
        <w:tc>
          <w:tcPr>
            <w:tcW w:w="593" w:type="dxa"/>
          </w:tcPr>
          <w:p w:rsidR="000B4977" w:rsidRDefault="00E76EAE">
            <w:pPr>
              <w:pStyle w:val="TableParagraph"/>
              <w:spacing w:before="128" w:line="240" w:lineRule="auto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72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исполнению</w:t>
            </w:r>
          </w:p>
          <w:p w:rsidR="000B4977" w:rsidRDefault="00E76EA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наказаний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spacing w:before="128" w:line="240" w:lineRule="auto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8.4.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spacing w:before="128" w:line="240" w:lineRule="auto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1.00%</w:t>
            </w:r>
          </w:p>
        </w:tc>
      </w:tr>
      <w:tr w:rsidR="000B4977">
        <w:trPr>
          <w:trHeight w:val="551"/>
        </w:trPr>
        <w:tc>
          <w:tcPr>
            <w:tcW w:w="593" w:type="dxa"/>
          </w:tcPr>
          <w:p w:rsidR="000B4977" w:rsidRDefault="00E76EAE">
            <w:pPr>
              <w:pStyle w:val="TableParagraph"/>
              <w:spacing w:before="128" w:line="240" w:lineRule="auto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tabs>
                <w:tab w:val="left" w:pos="1822"/>
                <w:tab w:val="left" w:pos="2395"/>
                <w:tab w:val="left" w:pos="3436"/>
                <w:tab w:val="left" w:pos="4463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B4977" w:rsidRDefault="00E76EA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spacing w:before="128" w:line="240" w:lineRule="auto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9.0.</w:t>
            </w:r>
          </w:p>
        </w:tc>
        <w:tc>
          <w:tcPr>
            <w:tcW w:w="1572" w:type="dxa"/>
          </w:tcPr>
          <w:p w:rsidR="000B4977" w:rsidRDefault="00DA137B">
            <w:pPr>
              <w:pStyle w:val="TableParagraph"/>
              <w:spacing w:before="128" w:line="240" w:lineRule="auto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E76EAE">
              <w:rPr>
                <w:spacing w:val="-2"/>
                <w:sz w:val="24"/>
              </w:rPr>
              <w:t>.00%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E76EA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9.1.</w:t>
            </w:r>
          </w:p>
        </w:tc>
        <w:tc>
          <w:tcPr>
            <w:tcW w:w="1572" w:type="dxa"/>
          </w:tcPr>
          <w:p w:rsidR="000B4977" w:rsidRDefault="00DA137B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E76EAE">
              <w:rPr>
                <w:spacing w:val="-2"/>
                <w:sz w:val="24"/>
              </w:rPr>
              <w:t>.00%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E76EA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Историко-культурная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9.3.</w:t>
            </w:r>
          </w:p>
        </w:tc>
        <w:tc>
          <w:tcPr>
            <w:tcW w:w="1572" w:type="dxa"/>
          </w:tcPr>
          <w:p w:rsidR="000B4977" w:rsidRDefault="00DA137B" w:rsidP="00DA137B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E76EAE">
              <w:rPr>
                <w:spacing w:val="-2"/>
                <w:sz w:val="24"/>
              </w:rPr>
              <w:t>.0</w:t>
            </w:r>
            <w:bookmarkStart w:id="0" w:name="_GoBack"/>
            <w:bookmarkEnd w:id="0"/>
            <w:r w:rsidR="00E76EAE">
              <w:rPr>
                <w:spacing w:val="-2"/>
                <w:sz w:val="24"/>
              </w:rPr>
              <w:t>%</w:t>
            </w:r>
          </w:p>
        </w:tc>
      </w:tr>
      <w:tr w:rsidR="000B4977">
        <w:trPr>
          <w:trHeight w:val="551"/>
        </w:trPr>
        <w:tc>
          <w:tcPr>
            <w:tcW w:w="593" w:type="dxa"/>
          </w:tcPr>
          <w:p w:rsidR="000B4977" w:rsidRDefault="00E76EAE">
            <w:pPr>
              <w:pStyle w:val="TableParagraph"/>
              <w:spacing w:before="131" w:line="240" w:lineRule="auto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Земельные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(территории)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0B4977" w:rsidRDefault="00E76EAE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spacing w:before="131" w:line="240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12.0.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spacing w:before="131" w:line="240" w:lineRule="auto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1.00%</w:t>
            </w:r>
          </w:p>
        </w:tc>
      </w:tr>
      <w:tr w:rsidR="000B4977">
        <w:trPr>
          <w:trHeight w:val="277"/>
        </w:trPr>
        <w:tc>
          <w:tcPr>
            <w:tcW w:w="593" w:type="dxa"/>
          </w:tcPr>
          <w:p w:rsidR="000B4977" w:rsidRDefault="00E76EAE">
            <w:pPr>
              <w:pStyle w:val="TableParagraph"/>
              <w:spacing w:line="25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Ритуальная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12.1.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1.00%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E76EA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12.2.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1.00%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E76EA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Запас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12.3.</w:t>
            </w:r>
          </w:p>
        </w:tc>
        <w:tc>
          <w:tcPr>
            <w:tcW w:w="1572" w:type="dxa"/>
          </w:tcPr>
          <w:p w:rsidR="000B4977" w:rsidRDefault="00E76EAE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1.00%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E76EA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огородничества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13.1.</w:t>
            </w:r>
          </w:p>
        </w:tc>
        <w:tc>
          <w:tcPr>
            <w:tcW w:w="1572" w:type="dxa"/>
          </w:tcPr>
          <w:p w:rsidR="000B4977" w:rsidRDefault="00DA137B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1,0</w:t>
            </w:r>
            <w:r w:rsidR="00E76EAE">
              <w:rPr>
                <w:spacing w:val="-4"/>
                <w:sz w:val="24"/>
              </w:rPr>
              <w:t>%</w:t>
            </w:r>
          </w:p>
        </w:tc>
      </w:tr>
      <w:tr w:rsidR="000B4977">
        <w:trPr>
          <w:trHeight w:val="275"/>
        </w:trPr>
        <w:tc>
          <w:tcPr>
            <w:tcW w:w="593" w:type="dxa"/>
          </w:tcPr>
          <w:p w:rsidR="000B4977" w:rsidRDefault="00E76EA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садоводства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13.2.</w:t>
            </w:r>
          </w:p>
        </w:tc>
        <w:tc>
          <w:tcPr>
            <w:tcW w:w="1572" w:type="dxa"/>
          </w:tcPr>
          <w:p w:rsidR="000B4977" w:rsidRDefault="00DA137B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1,0</w:t>
            </w:r>
            <w:r w:rsidR="00E76EAE">
              <w:rPr>
                <w:spacing w:val="-4"/>
                <w:sz w:val="24"/>
              </w:rPr>
              <w:t>%</w:t>
            </w:r>
          </w:p>
        </w:tc>
      </w:tr>
      <w:tr w:rsidR="000B4977">
        <w:trPr>
          <w:trHeight w:val="278"/>
        </w:trPr>
        <w:tc>
          <w:tcPr>
            <w:tcW w:w="593" w:type="dxa"/>
          </w:tcPr>
          <w:p w:rsidR="000B4977" w:rsidRDefault="00E76EAE">
            <w:pPr>
              <w:pStyle w:val="TableParagraph"/>
              <w:spacing w:line="25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702" w:type="dxa"/>
          </w:tcPr>
          <w:p w:rsidR="000B4977" w:rsidRDefault="00E76EAE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3471" w:type="dxa"/>
          </w:tcPr>
          <w:p w:rsidR="000B4977" w:rsidRDefault="00E76EAE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13.3.</w:t>
            </w:r>
          </w:p>
        </w:tc>
        <w:tc>
          <w:tcPr>
            <w:tcW w:w="1572" w:type="dxa"/>
          </w:tcPr>
          <w:p w:rsidR="000B4977" w:rsidRDefault="00DA137B" w:rsidP="00DA137B"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1,0</w:t>
            </w:r>
            <w:r w:rsidR="00E76EAE">
              <w:rPr>
                <w:spacing w:val="-4"/>
                <w:sz w:val="24"/>
              </w:rPr>
              <w:t>%</w:t>
            </w:r>
          </w:p>
        </w:tc>
      </w:tr>
    </w:tbl>
    <w:p w:rsidR="000B4977" w:rsidRPr="00C70F18" w:rsidRDefault="00C70F18" w:rsidP="00C70F18">
      <w:pPr>
        <w:tabs>
          <w:tab w:val="left" w:pos="2230"/>
        </w:tabs>
        <w:spacing w:before="61"/>
        <w:ind w:firstLine="993"/>
        <w:jc w:val="both"/>
        <w:rPr>
          <w:sz w:val="28"/>
        </w:rPr>
      </w:pPr>
      <w:r>
        <w:rPr>
          <w:sz w:val="28"/>
        </w:rPr>
        <w:t>2.</w:t>
      </w:r>
      <w:r w:rsidR="000716B7" w:rsidRPr="000716B7">
        <w:rPr>
          <w:sz w:val="28"/>
          <w:szCs w:val="28"/>
          <w:lang w:eastAsia="ru-RU"/>
        </w:rPr>
        <w:t xml:space="preserve"> </w:t>
      </w:r>
      <w:proofErr w:type="gramStart"/>
      <w:r w:rsidR="000716B7" w:rsidRPr="000716B7">
        <w:rPr>
          <w:sz w:val="28"/>
        </w:rPr>
        <w:t xml:space="preserve">Официально </w:t>
      </w:r>
      <w:r w:rsidR="000716B7" w:rsidRPr="000716B7">
        <w:rPr>
          <w:bCs/>
          <w:sz w:val="28"/>
          <w:lang w:bidi="ru-RU"/>
        </w:rPr>
        <w:t>опубликовать настоящее решение путем его размещения</w:t>
      </w:r>
      <w:r w:rsidR="000716B7" w:rsidRPr="000716B7">
        <w:rPr>
          <w:sz w:val="28"/>
        </w:rPr>
        <w:t xml:space="preserve"> на Портале правительства Республики Крым на  странице Ленинского  муниципального  района  (</w:t>
      </w:r>
      <w:proofErr w:type="spellStart"/>
      <w:r w:rsidR="000716B7" w:rsidRPr="000716B7">
        <w:rPr>
          <w:sz w:val="28"/>
          <w:lang w:val="en-US"/>
        </w:rPr>
        <w:t>lenin</w:t>
      </w:r>
      <w:proofErr w:type="spellEnd"/>
      <w:r w:rsidR="000716B7" w:rsidRPr="000716B7">
        <w:rPr>
          <w:sz w:val="28"/>
        </w:rPr>
        <w:t xml:space="preserve">skiy.rk.gov.ru)  в  разделе Муниципальные  образования  Ленинского  района,  подраздел  Красногорское сельское поселение, на официальном сайте администрации Красногорского сельского поселения, </w:t>
      </w:r>
      <w:r w:rsidR="000716B7" w:rsidRPr="000716B7">
        <w:rPr>
          <w:bCs/>
          <w:sz w:val="28"/>
          <w:lang w:bidi="ru-RU"/>
        </w:rPr>
        <w:t>в сетевом издании "Официальный сайт Красногорского сельского поселения Ленинского района Республики Крым" (</w:t>
      </w:r>
      <w:hyperlink r:id="rId7" w:history="1">
        <w:r w:rsidR="000716B7" w:rsidRPr="000716B7">
          <w:rPr>
            <w:rStyle w:val="a7"/>
            <w:bCs/>
            <w:sz w:val="28"/>
            <w:lang w:bidi="ru-RU"/>
          </w:rPr>
          <w:t>https://</w:t>
        </w:r>
        <w:proofErr w:type="spellStart"/>
        <w:r w:rsidR="000716B7" w:rsidRPr="000716B7">
          <w:rPr>
            <w:rStyle w:val="a7"/>
            <w:bCs/>
            <w:sz w:val="28"/>
            <w:lang w:val="en-US"/>
          </w:rPr>
          <w:t>krasnogor</w:t>
        </w:r>
        <w:proofErr w:type="spellEnd"/>
        <w:r w:rsidR="000716B7" w:rsidRPr="000716B7">
          <w:rPr>
            <w:rStyle w:val="a7"/>
            <w:bCs/>
            <w:sz w:val="28"/>
            <w:lang w:bidi="ru-RU"/>
          </w:rPr>
          <w:t>skoe-sp.ru/</w:t>
        </w:r>
      </w:hyperlink>
      <w:r w:rsidR="000716B7" w:rsidRPr="000716B7">
        <w:rPr>
          <w:bCs/>
          <w:sz w:val="28"/>
          <w:lang w:bidi="ru-RU"/>
        </w:rPr>
        <w:t>), и на  информационном  стенде Красногорского сельского поселения</w:t>
      </w:r>
      <w:proofErr w:type="gramEnd"/>
      <w:r w:rsidR="000716B7" w:rsidRPr="000716B7">
        <w:rPr>
          <w:bCs/>
          <w:sz w:val="28"/>
          <w:lang w:bidi="ru-RU"/>
        </w:rPr>
        <w:t xml:space="preserve">  Ленинского района Республики Крым</w:t>
      </w:r>
      <w:r w:rsidR="00E76EAE" w:rsidRPr="00C70F18">
        <w:rPr>
          <w:sz w:val="28"/>
        </w:rPr>
        <w:t>.</w:t>
      </w:r>
    </w:p>
    <w:p w:rsidR="00C70F18" w:rsidRPr="00C70F18" w:rsidRDefault="00C70F18" w:rsidP="00C70F18">
      <w:pPr>
        <w:tabs>
          <w:tab w:val="left" w:pos="2230"/>
        </w:tabs>
        <w:spacing w:before="61"/>
        <w:ind w:firstLine="993"/>
        <w:jc w:val="both"/>
        <w:rPr>
          <w:sz w:val="28"/>
        </w:rPr>
      </w:pPr>
      <w:r>
        <w:rPr>
          <w:sz w:val="28"/>
        </w:rPr>
        <w:t>3.</w:t>
      </w:r>
      <w:r w:rsidRPr="00C70F18">
        <w:rPr>
          <w:sz w:val="28"/>
        </w:rPr>
        <w:t>Правовые действия данного решения вступают в силу с 01.01.2026 года.</w:t>
      </w:r>
    </w:p>
    <w:p w:rsidR="000B4977" w:rsidRPr="00C70F18" w:rsidRDefault="000716B7" w:rsidP="00C70F18">
      <w:pPr>
        <w:tabs>
          <w:tab w:val="left" w:pos="1981"/>
        </w:tabs>
        <w:spacing w:line="321" w:lineRule="exact"/>
        <w:ind w:firstLine="993"/>
        <w:jc w:val="both"/>
        <w:rPr>
          <w:sz w:val="28"/>
        </w:rPr>
      </w:pPr>
      <w:r>
        <w:rPr>
          <w:sz w:val="28"/>
        </w:rPr>
        <w:t>4</w:t>
      </w:r>
      <w:r w:rsidR="00C70F18">
        <w:rPr>
          <w:sz w:val="28"/>
        </w:rPr>
        <w:t>.</w:t>
      </w:r>
      <w:proofErr w:type="gramStart"/>
      <w:r w:rsidR="00E76EAE" w:rsidRPr="00C70F18">
        <w:rPr>
          <w:sz w:val="28"/>
        </w:rPr>
        <w:t>Контроль</w:t>
      </w:r>
      <w:r w:rsidR="00E76EAE" w:rsidRPr="00C70F18">
        <w:rPr>
          <w:spacing w:val="-9"/>
          <w:sz w:val="28"/>
        </w:rPr>
        <w:t xml:space="preserve"> </w:t>
      </w:r>
      <w:r w:rsidR="00E76EAE" w:rsidRPr="00C70F18">
        <w:rPr>
          <w:sz w:val="28"/>
        </w:rPr>
        <w:t>за</w:t>
      </w:r>
      <w:proofErr w:type="gramEnd"/>
      <w:r w:rsidR="00E76EAE" w:rsidRPr="00C70F18">
        <w:rPr>
          <w:spacing w:val="-5"/>
          <w:sz w:val="28"/>
        </w:rPr>
        <w:t xml:space="preserve"> </w:t>
      </w:r>
      <w:r w:rsidR="00E76EAE" w:rsidRPr="00C70F18">
        <w:rPr>
          <w:sz w:val="28"/>
        </w:rPr>
        <w:t>исполнением</w:t>
      </w:r>
      <w:r w:rsidR="00E76EAE" w:rsidRPr="00C70F18">
        <w:rPr>
          <w:spacing w:val="-5"/>
          <w:sz w:val="28"/>
        </w:rPr>
        <w:t xml:space="preserve"> </w:t>
      </w:r>
      <w:r w:rsidR="00E76EAE" w:rsidRPr="00C70F18">
        <w:rPr>
          <w:sz w:val="28"/>
        </w:rPr>
        <w:t>настоящего</w:t>
      </w:r>
      <w:r w:rsidR="00E76EAE" w:rsidRPr="00C70F18">
        <w:rPr>
          <w:spacing w:val="-4"/>
          <w:sz w:val="28"/>
        </w:rPr>
        <w:t xml:space="preserve"> </w:t>
      </w:r>
      <w:r w:rsidR="00E76EAE" w:rsidRPr="00C70F18">
        <w:rPr>
          <w:sz w:val="28"/>
        </w:rPr>
        <w:t>решения</w:t>
      </w:r>
      <w:r w:rsidR="00E76EAE" w:rsidRPr="00C70F18">
        <w:rPr>
          <w:spacing w:val="-8"/>
          <w:sz w:val="28"/>
        </w:rPr>
        <w:t xml:space="preserve"> </w:t>
      </w:r>
      <w:r w:rsidR="00E76EAE" w:rsidRPr="00C70F18">
        <w:rPr>
          <w:sz w:val="28"/>
        </w:rPr>
        <w:t>оставляю</w:t>
      </w:r>
      <w:r w:rsidR="00E76EAE" w:rsidRPr="00C70F18">
        <w:rPr>
          <w:spacing w:val="-8"/>
          <w:sz w:val="28"/>
        </w:rPr>
        <w:t xml:space="preserve"> </w:t>
      </w:r>
      <w:r w:rsidR="00E76EAE" w:rsidRPr="00C70F18">
        <w:rPr>
          <w:sz w:val="28"/>
        </w:rPr>
        <w:t>за</w:t>
      </w:r>
      <w:r w:rsidR="00E76EAE" w:rsidRPr="00C70F18">
        <w:rPr>
          <w:spacing w:val="-5"/>
          <w:sz w:val="28"/>
        </w:rPr>
        <w:t xml:space="preserve"> </w:t>
      </w:r>
      <w:r w:rsidR="00E76EAE" w:rsidRPr="00C70F18">
        <w:rPr>
          <w:spacing w:val="-2"/>
          <w:sz w:val="28"/>
        </w:rPr>
        <w:t>собой.</w:t>
      </w:r>
    </w:p>
    <w:p w:rsidR="000B4977" w:rsidRDefault="000B4977">
      <w:pPr>
        <w:pStyle w:val="a3"/>
        <w:ind w:left="0"/>
        <w:jc w:val="left"/>
      </w:pPr>
    </w:p>
    <w:p w:rsidR="000B4977" w:rsidRDefault="000B4977">
      <w:pPr>
        <w:pStyle w:val="a3"/>
        <w:spacing w:before="4"/>
        <w:ind w:left="0"/>
        <w:jc w:val="left"/>
      </w:pPr>
    </w:p>
    <w:p w:rsidR="00C70F18" w:rsidRDefault="00E76EAE">
      <w:pPr>
        <w:ind w:left="994"/>
        <w:rPr>
          <w:b/>
          <w:spacing w:val="-10"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3"/>
          <w:sz w:val="28"/>
        </w:rPr>
        <w:t xml:space="preserve"> </w:t>
      </w:r>
      <w:r w:rsidR="00C70F18">
        <w:rPr>
          <w:b/>
          <w:sz w:val="28"/>
        </w:rPr>
        <w:t>Красногор</w:t>
      </w:r>
      <w:r>
        <w:rPr>
          <w:b/>
          <w:sz w:val="28"/>
        </w:rPr>
        <w:t>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10"/>
          <w:sz w:val="28"/>
        </w:rPr>
        <w:t xml:space="preserve"> </w:t>
      </w:r>
    </w:p>
    <w:p w:rsidR="00C70F18" w:rsidRDefault="00E76EAE" w:rsidP="00C70F18">
      <w:pPr>
        <w:ind w:left="994"/>
        <w:rPr>
          <w:b/>
          <w:spacing w:val="-7"/>
          <w:sz w:val="28"/>
        </w:rPr>
      </w:pPr>
      <w:r>
        <w:rPr>
          <w:b/>
          <w:spacing w:val="-2"/>
          <w:sz w:val="28"/>
        </w:rPr>
        <w:t>совет</w:t>
      </w:r>
      <w:proofErr w:type="gramStart"/>
      <w:r>
        <w:rPr>
          <w:b/>
          <w:spacing w:val="-2"/>
          <w:sz w:val="28"/>
        </w:rPr>
        <w:t>а-</w:t>
      </w:r>
      <w:proofErr w:type="gramEnd"/>
      <w:r w:rsidR="00C70F18">
        <w:rPr>
          <w:b/>
          <w:sz w:val="28"/>
        </w:rPr>
        <w:t xml:space="preserve"> </w:t>
      </w:r>
      <w:r>
        <w:rPr>
          <w:b/>
          <w:sz w:val="28"/>
        </w:rPr>
        <w:t>глава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7"/>
          <w:sz w:val="28"/>
        </w:rPr>
        <w:t xml:space="preserve"> </w:t>
      </w:r>
    </w:p>
    <w:p w:rsidR="000B4977" w:rsidRDefault="00C70F18" w:rsidP="00C70F18">
      <w:pPr>
        <w:ind w:left="994"/>
        <w:rPr>
          <w:b/>
          <w:sz w:val="28"/>
        </w:rPr>
      </w:pPr>
      <w:r>
        <w:rPr>
          <w:b/>
          <w:spacing w:val="-7"/>
          <w:sz w:val="28"/>
        </w:rPr>
        <w:t xml:space="preserve">Красногорского </w:t>
      </w:r>
      <w:r w:rsidR="00E76EAE">
        <w:rPr>
          <w:b/>
          <w:sz w:val="28"/>
        </w:rPr>
        <w:t>сельского</w:t>
      </w:r>
      <w:r w:rsidR="00E76EAE">
        <w:rPr>
          <w:b/>
          <w:spacing w:val="-6"/>
          <w:sz w:val="28"/>
        </w:rPr>
        <w:t xml:space="preserve"> </w:t>
      </w:r>
      <w:r w:rsidR="00E76EAE">
        <w:rPr>
          <w:b/>
          <w:spacing w:val="-2"/>
          <w:sz w:val="28"/>
        </w:rPr>
        <w:t>поселения</w:t>
      </w:r>
      <w:r w:rsidR="00E76EAE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Р.Ф.Баталов</w:t>
      </w:r>
      <w:proofErr w:type="spellEnd"/>
    </w:p>
    <w:sectPr w:rsidR="000B4977">
      <w:pgSz w:w="11910" w:h="16840"/>
      <w:pgMar w:top="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54B3"/>
    <w:multiLevelType w:val="multilevel"/>
    <w:tmpl w:val="0E44A8D8"/>
    <w:lvl w:ilvl="0">
      <w:start w:val="1"/>
      <w:numFmt w:val="decimal"/>
      <w:lvlText w:val="%1."/>
      <w:lvlJc w:val="left"/>
      <w:pPr>
        <w:ind w:left="994" w:hanging="33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8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3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576"/>
      </w:pPr>
      <w:rPr>
        <w:rFonts w:hint="default"/>
        <w:lang w:val="ru-RU" w:eastAsia="en-US" w:bidi="ar-SA"/>
      </w:rPr>
    </w:lvl>
  </w:abstractNum>
  <w:abstractNum w:abstractNumId="1">
    <w:nsid w:val="77827E14"/>
    <w:multiLevelType w:val="hybridMultilevel"/>
    <w:tmpl w:val="7082A3C8"/>
    <w:lvl w:ilvl="0" w:tplc="80B41B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4977"/>
    <w:rsid w:val="000716B7"/>
    <w:rsid w:val="000B4977"/>
    <w:rsid w:val="002223FE"/>
    <w:rsid w:val="006571BB"/>
    <w:rsid w:val="00C70F18"/>
    <w:rsid w:val="00DA137B"/>
    <w:rsid w:val="00E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4" w:right="13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76E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EA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71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4" w:right="13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76E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EA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71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rasnogorskoe-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4</cp:revision>
  <dcterms:created xsi:type="dcterms:W3CDTF">2026-04-06T12:50:00Z</dcterms:created>
  <dcterms:modified xsi:type="dcterms:W3CDTF">2026-04-07T11:00:00Z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2010</vt:lpwstr>
  </property>
</Properties>
</file>